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8C" w:rsidRDefault="00B8388C" w:rsidP="00B8388C">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PATVIRTINTA</w:t>
      </w:r>
    </w:p>
    <w:p w:rsidR="009F0529" w:rsidRDefault="009F0529" w:rsidP="00B8388C">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Kauno technikos profesinio mokymo centro</w:t>
      </w:r>
    </w:p>
    <w:p w:rsidR="00B8388C" w:rsidRDefault="009F0529" w:rsidP="00B8388C">
      <w:pPr>
        <w:spacing w:after="0" w:line="240" w:lineRule="auto"/>
        <w:ind w:left="3890" w:firstLine="1298"/>
      </w:pPr>
      <w:r>
        <w:rPr>
          <w:rFonts w:ascii="Times New Roman" w:hAnsi="Times New Roman" w:cs="Times New Roman"/>
          <w:sz w:val="24"/>
          <w:szCs w:val="24"/>
        </w:rPr>
        <w:t>d</w:t>
      </w:r>
      <w:bookmarkStart w:id="0" w:name="_GoBack"/>
      <w:bookmarkEnd w:id="0"/>
      <w:r w:rsidR="00B8388C">
        <w:rPr>
          <w:rFonts w:ascii="Times New Roman" w:hAnsi="Times New Roman" w:cs="Times New Roman"/>
          <w:sz w:val="24"/>
          <w:szCs w:val="24"/>
        </w:rPr>
        <w:t>irektoriaus 2017 m</w:t>
      </w:r>
      <w:r w:rsidR="008D0F7C">
        <w:rPr>
          <w:rFonts w:ascii="Times New Roman" w:hAnsi="Times New Roman" w:cs="Times New Roman"/>
          <w:color w:val="000000"/>
          <w:sz w:val="24"/>
          <w:szCs w:val="24"/>
        </w:rPr>
        <w:t xml:space="preserve">. lapkričio 27 </w:t>
      </w:r>
      <w:r w:rsidR="00B8388C">
        <w:rPr>
          <w:rFonts w:ascii="Times New Roman" w:hAnsi="Times New Roman" w:cs="Times New Roman"/>
          <w:sz w:val="24"/>
          <w:szCs w:val="24"/>
        </w:rPr>
        <w:t>d.</w:t>
      </w:r>
    </w:p>
    <w:p w:rsidR="00B8388C" w:rsidRDefault="008D0F7C" w:rsidP="00B8388C">
      <w:pPr>
        <w:spacing w:after="0" w:line="240" w:lineRule="auto"/>
        <w:ind w:left="3890" w:firstLine="1298"/>
      </w:pPr>
      <w:r>
        <w:rPr>
          <w:rFonts w:ascii="Times New Roman" w:hAnsi="Times New Roman" w:cs="Times New Roman"/>
          <w:sz w:val="24"/>
          <w:szCs w:val="24"/>
        </w:rPr>
        <w:t>įsakymu Nr.</w:t>
      </w:r>
      <w:r w:rsidR="0040420F">
        <w:rPr>
          <w:rFonts w:ascii="Times New Roman" w:hAnsi="Times New Roman" w:cs="Times New Roman"/>
          <w:sz w:val="24"/>
          <w:szCs w:val="24"/>
        </w:rPr>
        <w:t>01-255</w:t>
      </w:r>
    </w:p>
    <w:p w:rsidR="0037682D" w:rsidRDefault="0037682D" w:rsidP="00FB5C7F">
      <w:pPr>
        <w:jc w:val="center"/>
        <w:rPr>
          <w:b/>
        </w:rPr>
      </w:pPr>
    </w:p>
    <w:p w:rsidR="009F0529" w:rsidRDefault="00BD59B3" w:rsidP="00454DA8">
      <w:pPr>
        <w:spacing w:after="0" w:line="240" w:lineRule="auto"/>
        <w:jc w:val="center"/>
        <w:rPr>
          <w:rFonts w:ascii="Times New Roman" w:hAnsi="Times New Roman" w:cs="Times New Roman"/>
          <w:b/>
          <w:sz w:val="24"/>
          <w:szCs w:val="24"/>
        </w:rPr>
      </w:pPr>
      <w:r w:rsidRPr="00B8388C">
        <w:rPr>
          <w:rFonts w:ascii="Times New Roman" w:hAnsi="Times New Roman" w:cs="Times New Roman"/>
          <w:b/>
          <w:sz w:val="24"/>
          <w:szCs w:val="24"/>
        </w:rPr>
        <w:t xml:space="preserve">DARBUOTOJŲ DARBO APMOKĖJIMO </w:t>
      </w:r>
    </w:p>
    <w:p w:rsidR="00FB5C7F" w:rsidRPr="00454DA8" w:rsidRDefault="00BD59B3" w:rsidP="00454DA8">
      <w:pPr>
        <w:spacing w:after="0" w:line="240" w:lineRule="auto"/>
        <w:jc w:val="center"/>
        <w:rPr>
          <w:rFonts w:ascii="Times New Roman" w:hAnsi="Times New Roman" w:cs="Times New Roman"/>
          <w:b/>
          <w:sz w:val="24"/>
          <w:szCs w:val="24"/>
        </w:rPr>
      </w:pPr>
      <w:r w:rsidRPr="00B8388C">
        <w:rPr>
          <w:rFonts w:ascii="Times New Roman" w:hAnsi="Times New Roman" w:cs="Times New Roman"/>
          <w:b/>
          <w:sz w:val="24"/>
          <w:szCs w:val="24"/>
        </w:rPr>
        <w:t>TVARKA</w:t>
      </w:r>
    </w:p>
    <w:p w:rsidR="00B8388C" w:rsidRDefault="00B8388C" w:rsidP="00B8388C">
      <w:pPr>
        <w:spacing w:after="0" w:line="240" w:lineRule="auto"/>
        <w:jc w:val="center"/>
        <w:rPr>
          <w:rFonts w:ascii="Times New Roman" w:hAnsi="Times New Roman" w:cs="Times New Roman"/>
          <w:b/>
          <w:sz w:val="24"/>
          <w:szCs w:val="24"/>
        </w:rPr>
      </w:pPr>
    </w:p>
    <w:p w:rsidR="00B8388C" w:rsidRDefault="00B8388C" w:rsidP="00B83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 BENDROSIOS NUOSTATOS</w:t>
      </w:r>
    </w:p>
    <w:p w:rsidR="00B8388C" w:rsidRPr="00B8388C" w:rsidRDefault="00B8388C" w:rsidP="00345AF6">
      <w:pPr>
        <w:pStyle w:val="Sraopastraipa"/>
        <w:ind w:left="0" w:firstLine="1134"/>
        <w:jc w:val="both"/>
        <w:rPr>
          <w:rFonts w:ascii="Times New Roman" w:hAnsi="Times New Roman" w:cs="Times New Roman"/>
          <w:sz w:val="24"/>
          <w:szCs w:val="24"/>
        </w:rPr>
      </w:pPr>
    </w:p>
    <w:p w:rsidR="00345AF6" w:rsidRPr="00B8388C" w:rsidRDefault="00345AF6" w:rsidP="00345AF6">
      <w:pPr>
        <w:pStyle w:val="Sraopastraipa"/>
        <w:ind w:left="0" w:firstLine="1134"/>
        <w:jc w:val="both"/>
        <w:rPr>
          <w:rFonts w:ascii="Times New Roman" w:hAnsi="Times New Roman" w:cs="Times New Roman"/>
          <w:sz w:val="24"/>
          <w:szCs w:val="24"/>
        </w:rPr>
      </w:pPr>
      <w:r w:rsidRPr="00B8388C">
        <w:rPr>
          <w:rFonts w:ascii="Times New Roman" w:hAnsi="Times New Roman" w:cs="Times New Roman"/>
          <w:sz w:val="24"/>
          <w:szCs w:val="24"/>
        </w:rPr>
        <w:t xml:space="preserve"> </w:t>
      </w:r>
      <w:r w:rsidR="00A46406" w:rsidRPr="00B8388C">
        <w:rPr>
          <w:rFonts w:ascii="Times New Roman" w:hAnsi="Times New Roman" w:cs="Times New Roman"/>
          <w:sz w:val="24"/>
          <w:szCs w:val="24"/>
        </w:rPr>
        <w:t>Kauno technikos profesinio mokymo centras (toliau – Kauno TPMC) yra profesinio mokymo įstaiga. Teisinė forma – viešoji įstaiga. Savininko teises ir pareigas įgyvendinanti institucija yra Lietuvos Respublikos švietimo ir mokslo ministerija.</w:t>
      </w:r>
    </w:p>
    <w:p w:rsidR="00345AF6" w:rsidRPr="00B8388C" w:rsidRDefault="00BD59B3" w:rsidP="00345AF6">
      <w:pPr>
        <w:pStyle w:val="Sraopastraipa"/>
        <w:ind w:left="0" w:firstLine="1134"/>
        <w:jc w:val="both"/>
        <w:rPr>
          <w:rFonts w:ascii="Times New Roman" w:hAnsi="Times New Roman" w:cs="Times New Roman"/>
          <w:sz w:val="24"/>
          <w:szCs w:val="24"/>
        </w:rPr>
      </w:pPr>
      <w:r w:rsidRPr="00B8388C">
        <w:rPr>
          <w:rFonts w:ascii="Times New Roman" w:hAnsi="Times New Roman" w:cs="Times New Roman"/>
          <w:sz w:val="24"/>
          <w:szCs w:val="24"/>
        </w:rPr>
        <w:t xml:space="preserve"> Kauno technikos profesinio mokymo centro darbuotojų darbo apmokėjimo tvarka (toliau</w:t>
      </w:r>
      <w:r w:rsidR="00B8388C">
        <w:rPr>
          <w:rFonts w:ascii="Times New Roman" w:hAnsi="Times New Roman" w:cs="Times New Roman"/>
          <w:sz w:val="24"/>
          <w:szCs w:val="24"/>
        </w:rPr>
        <w:t xml:space="preserve"> - T</w:t>
      </w:r>
      <w:r w:rsidRPr="00B8388C">
        <w:rPr>
          <w:rFonts w:ascii="Times New Roman" w:hAnsi="Times New Roman" w:cs="Times New Roman"/>
          <w:sz w:val="24"/>
          <w:szCs w:val="24"/>
        </w:rPr>
        <w:t>varka) nustato Kauno technikos profesinio mokymo centro darbuotojų, dirbančių pagal darbo sutartis, darbo apmokėjimo sąlygas ir dydžius, priemokas ir materialines pašalpas.</w:t>
      </w:r>
    </w:p>
    <w:p w:rsidR="00345AF6" w:rsidRPr="00B8388C" w:rsidRDefault="00BD59B3" w:rsidP="00345AF6">
      <w:pPr>
        <w:pStyle w:val="Sraopastraipa"/>
        <w:ind w:left="0" w:firstLine="1134"/>
        <w:jc w:val="both"/>
        <w:rPr>
          <w:rFonts w:ascii="Times New Roman" w:hAnsi="Times New Roman" w:cs="Times New Roman"/>
          <w:sz w:val="24"/>
          <w:szCs w:val="24"/>
        </w:rPr>
      </w:pPr>
      <w:r w:rsidRPr="00B8388C">
        <w:rPr>
          <w:rFonts w:ascii="Times New Roman" w:hAnsi="Times New Roman" w:cs="Times New Roman"/>
          <w:sz w:val="24"/>
          <w:szCs w:val="24"/>
        </w:rPr>
        <w:t xml:space="preserve"> Ši tvarka parengta, vadovaujantis </w:t>
      </w:r>
      <w:r w:rsidR="00B71FCA" w:rsidRPr="00B8388C">
        <w:rPr>
          <w:rFonts w:ascii="Times New Roman" w:hAnsi="Times New Roman" w:cs="Times New Roman"/>
          <w:sz w:val="24"/>
          <w:szCs w:val="24"/>
        </w:rPr>
        <w:t>2017 m. sausio 17 d.</w:t>
      </w:r>
      <w:r w:rsidR="00083C5F" w:rsidRPr="00B8388C">
        <w:rPr>
          <w:rFonts w:ascii="Times New Roman" w:hAnsi="Times New Roman" w:cs="Times New Roman"/>
          <w:sz w:val="24"/>
          <w:szCs w:val="24"/>
        </w:rPr>
        <w:t xml:space="preserve"> </w:t>
      </w:r>
      <w:r w:rsidRPr="00B8388C">
        <w:rPr>
          <w:rFonts w:ascii="Times New Roman" w:hAnsi="Times New Roman" w:cs="Times New Roman"/>
          <w:sz w:val="24"/>
          <w:szCs w:val="24"/>
        </w:rPr>
        <w:t>Lietuvos Respublikos valstybės ir savivaldybių</w:t>
      </w:r>
      <w:r w:rsidR="00083C5F" w:rsidRPr="00B8388C">
        <w:rPr>
          <w:rFonts w:ascii="Times New Roman" w:hAnsi="Times New Roman" w:cs="Times New Roman"/>
          <w:sz w:val="24"/>
          <w:szCs w:val="24"/>
        </w:rPr>
        <w:t xml:space="preserve"> įstaigų darbo apmokėjimo įstatymu Nr. XIII-198 (aktualia redakcija), Lietuvos Respublikos darbo kodeksu (aktualia redakcija), </w:t>
      </w:r>
      <w:r w:rsidR="006344BE" w:rsidRPr="00B8388C">
        <w:rPr>
          <w:rFonts w:ascii="Times New Roman" w:hAnsi="Times New Roman" w:cs="Times New Roman"/>
          <w:sz w:val="24"/>
          <w:szCs w:val="24"/>
        </w:rPr>
        <w:t xml:space="preserve">Lietuvos Respublikos vyriausybės 2010 m. gegužės 26 d. nutarimu Nr. 598 „Dėl viešųjų įstaigų, kurių savininkė yra valstybė arba kai valstybė turi daugumą balsų visuotiniame dalininkų susirinkime, vadovų apmokėjimo“ (aktuali redakcija), </w:t>
      </w:r>
      <w:r w:rsidR="00083C5F" w:rsidRPr="00B8388C">
        <w:rPr>
          <w:rFonts w:ascii="Times New Roman" w:hAnsi="Times New Roman" w:cs="Times New Roman"/>
          <w:sz w:val="24"/>
          <w:szCs w:val="24"/>
        </w:rPr>
        <w:t xml:space="preserve">Kauno technikos profesinio mokymo centro </w:t>
      </w:r>
      <w:r w:rsidR="00B71FCA" w:rsidRPr="00B8388C">
        <w:rPr>
          <w:rFonts w:ascii="Times New Roman" w:hAnsi="Times New Roman" w:cs="Times New Roman"/>
          <w:sz w:val="24"/>
          <w:szCs w:val="24"/>
        </w:rPr>
        <w:t>įstatais</w:t>
      </w:r>
      <w:r w:rsidR="00083C5F" w:rsidRPr="00B8388C">
        <w:rPr>
          <w:rFonts w:ascii="Times New Roman" w:hAnsi="Times New Roman" w:cs="Times New Roman"/>
          <w:sz w:val="24"/>
          <w:szCs w:val="24"/>
        </w:rPr>
        <w:t>, patvirtintais Lietuvos Respublikos švietimo ir mokslo ministro 2016 m.</w:t>
      </w:r>
      <w:r w:rsidR="00B71FCA" w:rsidRPr="00B8388C">
        <w:rPr>
          <w:rFonts w:ascii="Times New Roman" w:hAnsi="Times New Roman" w:cs="Times New Roman"/>
          <w:sz w:val="24"/>
          <w:szCs w:val="24"/>
        </w:rPr>
        <w:t xml:space="preserve"> gegužės 20 </w:t>
      </w:r>
      <w:r w:rsidR="00083C5F" w:rsidRPr="00B8388C">
        <w:rPr>
          <w:rFonts w:ascii="Times New Roman" w:hAnsi="Times New Roman" w:cs="Times New Roman"/>
          <w:sz w:val="24"/>
          <w:szCs w:val="24"/>
        </w:rPr>
        <w:t>d. įsakymu Nr.</w:t>
      </w:r>
      <w:r w:rsidR="00B71FCA" w:rsidRPr="00B8388C">
        <w:rPr>
          <w:rFonts w:ascii="Times New Roman" w:hAnsi="Times New Roman" w:cs="Times New Roman"/>
          <w:sz w:val="24"/>
          <w:szCs w:val="24"/>
        </w:rPr>
        <w:t xml:space="preserve">V-460 </w:t>
      </w:r>
      <w:r w:rsidR="00083C5F" w:rsidRPr="00B8388C">
        <w:rPr>
          <w:rFonts w:ascii="Times New Roman" w:hAnsi="Times New Roman" w:cs="Times New Roman"/>
          <w:sz w:val="24"/>
          <w:szCs w:val="24"/>
        </w:rPr>
        <w:t>bei Kauno technikos profesinio mokymo centro darbo tvarkos taisyklėmis (aktualia redakcija).</w:t>
      </w:r>
    </w:p>
    <w:p w:rsidR="00B8388C" w:rsidRDefault="00083C5F" w:rsidP="00345AF6">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Pareiginės algos pastoviosios dalies koeficientai nustatomi vertinant pareigybę, o ne asmenį.</w:t>
      </w:r>
      <w:r w:rsidR="00B8388C">
        <w:rPr>
          <w:rFonts w:ascii="Times New Roman" w:hAnsi="Times New Roman" w:cs="Times New Roman"/>
          <w:sz w:val="24"/>
          <w:szCs w:val="24"/>
        </w:rPr>
        <w:t xml:space="preserve"> </w:t>
      </w:r>
    </w:p>
    <w:p w:rsidR="00B8388C" w:rsidRDefault="00083C5F" w:rsidP="00345AF6">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Pedagoginių darbuotojų darbo užmokestis nustatomas vadovaujantis</w:t>
      </w:r>
      <w:r w:rsidR="00D96746" w:rsidRPr="00B8388C">
        <w:rPr>
          <w:rFonts w:ascii="Times New Roman" w:hAnsi="Times New Roman" w:cs="Times New Roman"/>
          <w:sz w:val="24"/>
          <w:szCs w:val="24"/>
        </w:rPr>
        <w:t xml:space="preserve">  Lietuvos Respublikos valstybės ir savivaldybių įstaigų darbo apmokėjimo įstatymo (toliau – įstatymas) 8 straipsniu ir 5 priedu.</w:t>
      </w:r>
      <w:r w:rsidR="00345AF6" w:rsidRPr="00B8388C">
        <w:rPr>
          <w:rFonts w:ascii="Times New Roman" w:hAnsi="Times New Roman" w:cs="Times New Roman"/>
          <w:sz w:val="24"/>
          <w:szCs w:val="24"/>
        </w:rPr>
        <w:t xml:space="preserve">   </w:t>
      </w:r>
      <w:r w:rsidR="00D96746" w:rsidRPr="00B8388C">
        <w:rPr>
          <w:rFonts w:ascii="Times New Roman" w:hAnsi="Times New Roman" w:cs="Times New Roman"/>
          <w:sz w:val="24"/>
          <w:szCs w:val="24"/>
        </w:rPr>
        <w:t xml:space="preserve"> </w:t>
      </w:r>
      <w:r w:rsidR="00345AF6" w:rsidRPr="00B8388C">
        <w:rPr>
          <w:rFonts w:ascii="Times New Roman" w:hAnsi="Times New Roman" w:cs="Times New Roman"/>
          <w:sz w:val="24"/>
          <w:szCs w:val="24"/>
        </w:rPr>
        <w:tab/>
      </w:r>
    </w:p>
    <w:p w:rsidR="00345AF6" w:rsidRPr="00B8388C" w:rsidRDefault="00D96746" w:rsidP="00345AF6">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Nepedagoginių darbuotojų pareiginės algos pastovioji dalis nustatoma vadovaujantis įstatymo 1 – 4 priedais.</w:t>
      </w:r>
    </w:p>
    <w:p w:rsidR="00345AF6" w:rsidRPr="00B8388C" w:rsidRDefault="00D96746" w:rsidP="00345AF6">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 xml:space="preserve">Pedagoginių darbuotojų ir </w:t>
      </w:r>
      <w:r w:rsidR="00397DB3" w:rsidRPr="00B8388C">
        <w:rPr>
          <w:rFonts w:ascii="Times New Roman" w:hAnsi="Times New Roman" w:cs="Times New Roman"/>
          <w:sz w:val="24"/>
          <w:szCs w:val="24"/>
        </w:rPr>
        <w:t>nekvalifikuotų darbuotojų</w:t>
      </w:r>
      <w:r w:rsidRPr="00B8388C">
        <w:rPr>
          <w:rFonts w:ascii="Times New Roman" w:hAnsi="Times New Roman" w:cs="Times New Roman"/>
          <w:sz w:val="24"/>
          <w:szCs w:val="24"/>
        </w:rPr>
        <w:t xml:space="preserve"> pareiginės algos kintamoji dalis nenustatoma.</w:t>
      </w:r>
    </w:p>
    <w:p w:rsidR="005C0BB4" w:rsidRPr="00B8388C" w:rsidRDefault="00D96746" w:rsidP="005C0BB4">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Nepedagoginių darbuotojų veiklos užduotis yra nustatoma iki kiekvienų metų sausio 31 d.</w:t>
      </w:r>
    </w:p>
    <w:p w:rsidR="00996D45" w:rsidRPr="00B8388C" w:rsidRDefault="00D96746" w:rsidP="00996D45">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 xml:space="preserve">Pedagoginių darbuotojų pareiginės algos pastoviosios </w:t>
      </w:r>
      <w:r w:rsidR="00CC5F11" w:rsidRPr="00B8388C">
        <w:rPr>
          <w:rFonts w:ascii="Times New Roman" w:hAnsi="Times New Roman" w:cs="Times New Roman"/>
          <w:sz w:val="24"/>
          <w:szCs w:val="24"/>
        </w:rPr>
        <w:t xml:space="preserve">dalies koeficientai kiekvienais metais </w:t>
      </w:r>
      <w:r w:rsidR="00996D45" w:rsidRPr="00B8388C">
        <w:rPr>
          <w:rFonts w:ascii="Times New Roman" w:hAnsi="Times New Roman" w:cs="Times New Roman"/>
          <w:sz w:val="24"/>
          <w:szCs w:val="24"/>
        </w:rPr>
        <w:t xml:space="preserve">patvirtinami </w:t>
      </w:r>
      <w:r w:rsidR="00CC5F11" w:rsidRPr="00B8388C">
        <w:rPr>
          <w:rFonts w:ascii="Times New Roman" w:hAnsi="Times New Roman" w:cs="Times New Roman"/>
          <w:sz w:val="24"/>
          <w:szCs w:val="24"/>
        </w:rPr>
        <w:t xml:space="preserve">atskiru </w:t>
      </w:r>
      <w:r w:rsidR="00B8388C" w:rsidRPr="00916CA1">
        <w:rPr>
          <w:rFonts w:ascii="Times New Roman" w:hAnsi="Times New Roman" w:cs="Times New Roman"/>
          <w:sz w:val="24"/>
          <w:szCs w:val="24"/>
        </w:rPr>
        <w:t>Kauno TPMC</w:t>
      </w:r>
      <w:r w:rsidR="00CC5F11" w:rsidRPr="00916CA1">
        <w:rPr>
          <w:rFonts w:ascii="Times New Roman" w:hAnsi="Times New Roman" w:cs="Times New Roman"/>
          <w:sz w:val="24"/>
          <w:szCs w:val="24"/>
        </w:rPr>
        <w:t xml:space="preserve"> </w:t>
      </w:r>
      <w:r w:rsidR="00CC5F11" w:rsidRPr="00B8388C">
        <w:rPr>
          <w:rFonts w:ascii="Times New Roman" w:hAnsi="Times New Roman" w:cs="Times New Roman"/>
          <w:sz w:val="24"/>
          <w:szCs w:val="24"/>
        </w:rPr>
        <w:t>direktoriaus įsakymu.</w:t>
      </w:r>
    </w:p>
    <w:p w:rsidR="00996D45" w:rsidRPr="00B8388C" w:rsidRDefault="00CC5F11" w:rsidP="00996D45">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 xml:space="preserve">Vadovaujantis įstatymo 3 straipsniu Kauno </w:t>
      </w:r>
      <w:r w:rsidR="00996D45" w:rsidRPr="00B8388C">
        <w:rPr>
          <w:rFonts w:ascii="Times New Roman" w:hAnsi="Times New Roman" w:cs="Times New Roman"/>
          <w:sz w:val="24"/>
          <w:szCs w:val="24"/>
        </w:rPr>
        <w:t xml:space="preserve">TPMC </w:t>
      </w:r>
      <w:r w:rsidR="00245848">
        <w:rPr>
          <w:rFonts w:ascii="Times New Roman" w:hAnsi="Times New Roman" w:cs="Times New Roman"/>
          <w:sz w:val="24"/>
          <w:szCs w:val="24"/>
        </w:rPr>
        <w:t>priskiriamas II-</w:t>
      </w:r>
      <w:proofErr w:type="spellStart"/>
      <w:r w:rsidR="00245848">
        <w:rPr>
          <w:rFonts w:ascii="Times New Roman" w:hAnsi="Times New Roman" w:cs="Times New Roman"/>
          <w:sz w:val="24"/>
          <w:szCs w:val="24"/>
        </w:rPr>
        <w:t>a</w:t>
      </w:r>
      <w:r w:rsidRPr="00B8388C">
        <w:rPr>
          <w:rFonts w:ascii="Times New Roman" w:hAnsi="Times New Roman" w:cs="Times New Roman"/>
          <w:sz w:val="24"/>
          <w:szCs w:val="24"/>
        </w:rPr>
        <w:t>jai</w:t>
      </w:r>
      <w:proofErr w:type="spellEnd"/>
      <w:r w:rsidRPr="00B8388C">
        <w:rPr>
          <w:rFonts w:ascii="Times New Roman" w:hAnsi="Times New Roman" w:cs="Times New Roman"/>
          <w:sz w:val="24"/>
          <w:szCs w:val="24"/>
        </w:rPr>
        <w:t xml:space="preserve"> įstaigų grupei, darbuotojų pareigybės yra skirstomos į A, B, C, D lygius.</w:t>
      </w:r>
    </w:p>
    <w:p w:rsidR="00996D45" w:rsidRPr="00B8388C" w:rsidRDefault="00CC5F11" w:rsidP="00996D45">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Pareigybių, kurias einant atliekamas darbas laikomas pedagoginiu ir įskaitomas į pedagoginio darbo stažą, sąrašą tvirtina Lietuvos Respublikos švietimo ir mokslo ministras</w:t>
      </w:r>
      <w:r w:rsidR="00FB5C7F" w:rsidRPr="00B8388C">
        <w:rPr>
          <w:rFonts w:ascii="Times New Roman" w:hAnsi="Times New Roman" w:cs="Times New Roman"/>
          <w:sz w:val="24"/>
          <w:szCs w:val="24"/>
        </w:rPr>
        <w:t>.</w:t>
      </w:r>
    </w:p>
    <w:p w:rsidR="00996D45" w:rsidRPr="00B8388C" w:rsidRDefault="00FB5C7F" w:rsidP="00996D45">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 xml:space="preserve">Kauno </w:t>
      </w:r>
      <w:r w:rsidR="00996D45" w:rsidRPr="00B8388C">
        <w:rPr>
          <w:rFonts w:ascii="Times New Roman" w:hAnsi="Times New Roman" w:cs="Times New Roman"/>
          <w:sz w:val="24"/>
          <w:szCs w:val="24"/>
        </w:rPr>
        <w:t xml:space="preserve">TPMC </w:t>
      </w:r>
      <w:r w:rsidRPr="00B8388C">
        <w:rPr>
          <w:rFonts w:ascii="Times New Roman" w:hAnsi="Times New Roman" w:cs="Times New Roman"/>
          <w:sz w:val="24"/>
          <w:szCs w:val="24"/>
        </w:rPr>
        <w:t>pareigybių sąrašas yra suderinamas su Lietuvos Respublikos švietimo ir mokslo ministerija ir tvirtinamas direktoriaus įsakymu.</w:t>
      </w:r>
    </w:p>
    <w:p w:rsidR="00996D45" w:rsidRPr="00B8388C" w:rsidRDefault="00996D45" w:rsidP="00996D45">
      <w:pPr>
        <w:pStyle w:val="Sraopastraipa"/>
        <w:ind w:left="0" w:firstLine="1276"/>
        <w:jc w:val="both"/>
        <w:rPr>
          <w:rFonts w:ascii="Times New Roman" w:hAnsi="Times New Roman" w:cs="Times New Roman"/>
          <w:sz w:val="24"/>
          <w:szCs w:val="24"/>
        </w:rPr>
      </w:pPr>
      <w:r w:rsidRPr="00B8388C">
        <w:rPr>
          <w:rFonts w:ascii="Times New Roman" w:hAnsi="Times New Roman" w:cs="Times New Roman"/>
          <w:sz w:val="24"/>
          <w:szCs w:val="24"/>
        </w:rPr>
        <w:t xml:space="preserve">Kauno TPMC </w:t>
      </w:r>
      <w:r w:rsidR="00FB5C7F" w:rsidRPr="00B8388C">
        <w:rPr>
          <w:rFonts w:ascii="Times New Roman" w:hAnsi="Times New Roman" w:cs="Times New Roman"/>
          <w:sz w:val="24"/>
          <w:szCs w:val="24"/>
        </w:rPr>
        <w:t>darbuotojų darbo užmokestį, priklausomai nuo atitinkamų reikalavimų, taikomų atitinkamos pareigybės darbo apmokėjimui, sudaro:</w:t>
      </w:r>
    </w:p>
    <w:p w:rsidR="00996D45" w:rsidRPr="00B8388C" w:rsidRDefault="00B8388C" w:rsidP="00996D45">
      <w:pPr>
        <w:pStyle w:val="Sraopastraipa"/>
        <w:ind w:left="0" w:firstLine="1276"/>
        <w:jc w:val="both"/>
        <w:rPr>
          <w:rFonts w:ascii="Times New Roman" w:hAnsi="Times New Roman" w:cs="Times New Roman"/>
          <w:sz w:val="24"/>
          <w:szCs w:val="24"/>
        </w:rPr>
      </w:pPr>
      <w:r>
        <w:rPr>
          <w:rFonts w:ascii="Times New Roman" w:hAnsi="Times New Roman" w:cs="Times New Roman"/>
          <w:sz w:val="24"/>
          <w:szCs w:val="24"/>
        </w:rPr>
        <w:t>1. P</w:t>
      </w:r>
      <w:r w:rsidR="00A00D16" w:rsidRPr="00B8388C">
        <w:rPr>
          <w:rFonts w:ascii="Times New Roman" w:hAnsi="Times New Roman" w:cs="Times New Roman"/>
          <w:sz w:val="24"/>
          <w:szCs w:val="24"/>
        </w:rPr>
        <w:t>areiginė alga (mėnesinė alga – pastovioji ir kintamoji dalys arba pastovioji dalis)</w:t>
      </w:r>
      <w:r w:rsidR="00FB5C7F" w:rsidRPr="00B8388C">
        <w:rPr>
          <w:rFonts w:ascii="Times New Roman" w:hAnsi="Times New Roman" w:cs="Times New Roman"/>
          <w:sz w:val="24"/>
          <w:szCs w:val="24"/>
        </w:rPr>
        <w:t>;</w:t>
      </w:r>
    </w:p>
    <w:p w:rsidR="00996D45" w:rsidRPr="00B8388C" w:rsidRDefault="00B8388C" w:rsidP="00996D45">
      <w:pPr>
        <w:pStyle w:val="Sraopastraipa"/>
        <w:ind w:left="0" w:firstLine="1276"/>
        <w:jc w:val="both"/>
        <w:rPr>
          <w:rFonts w:ascii="Times New Roman" w:hAnsi="Times New Roman" w:cs="Times New Roman"/>
          <w:sz w:val="24"/>
          <w:szCs w:val="24"/>
        </w:rPr>
      </w:pPr>
      <w:r>
        <w:rPr>
          <w:rFonts w:ascii="Times New Roman" w:hAnsi="Times New Roman" w:cs="Times New Roman"/>
          <w:sz w:val="24"/>
          <w:szCs w:val="24"/>
        </w:rPr>
        <w:t>2. P</w:t>
      </w:r>
      <w:r w:rsidR="00FB5C7F" w:rsidRPr="00B8388C">
        <w:rPr>
          <w:rFonts w:ascii="Times New Roman" w:hAnsi="Times New Roman" w:cs="Times New Roman"/>
          <w:sz w:val="24"/>
          <w:szCs w:val="24"/>
        </w:rPr>
        <w:t>riemokos už papildomą darbą ar papildomų pareigų ar užduočių vykdymą (pvz.,</w:t>
      </w:r>
      <w:r w:rsidR="00044215" w:rsidRPr="00B8388C">
        <w:rPr>
          <w:rFonts w:ascii="Times New Roman" w:hAnsi="Times New Roman" w:cs="Times New Roman"/>
          <w:sz w:val="24"/>
          <w:szCs w:val="24"/>
        </w:rPr>
        <w:t xml:space="preserve"> </w:t>
      </w:r>
      <w:r w:rsidR="003B758A" w:rsidRPr="00916CA1">
        <w:rPr>
          <w:rFonts w:ascii="Times New Roman" w:hAnsi="Times New Roman" w:cs="Times New Roman"/>
          <w:sz w:val="24"/>
          <w:szCs w:val="24"/>
        </w:rPr>
        <w:t>kolegų</w:t>
      </w:r>
      <w:r w:rsidR="00044215" w:rsidRPr="00916CA1">
        <w:rPr>
          <w:rFonts w:ascii="Times New Roman" w:hAnsi="Times New Roman" w:cs="Times New Roman"/>
          <w:sz w:val="24"/>
          <w:szCs w:val="24"/>
        </w:rPr>
        <w:t xml:space="preserve"> </w:t>
      </w:r>
      <w:r w:rsidR="00044215" w:rsidRPr="00B8388C">
        <w:rPr>
          <w:rFonts w:ascii="Times New Roman" w:hAnsi="Times New Roman" w:cs="Times New Roman"/>
          <w:sz w:val="24"/>
          <w:szCs w:val="24"/>
        </w:rPr>
        <w:t>pavadavimas);</w:t>
      </w:r>
    </w:p>
    <w:p w:rsidR="00A00D16" w:rsidRPr="00B8388C" w:rsidRDefault="003B758A" w:rsidP="003B758A">
      <w:pPr>
        <w:pStyle w:val="Sraopastraipa"/>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3. M</w:t>
      </w:r>
      <w:r w:rsidR="00A00D16" w:rsidRPr="00B8388C">
        <w:rPr>
          <w:rFonts w:ascii="Times New Roman" w:hAnsi="Times New Roman" w:cs="Times New Roman"/>
          <w:sz w:val="24"/>
          <w:szCs w:val="24"/>
        </w:rPr>
        <w:t xml:space="preserve">okėjimas už darbą poilsio ir švenčių dienomis, nakties bei viršvalandinį darbą, budėjimą ir esant </w:t>
      </w:r>
      <w:proofErr w:type="spellStart"/>
      <w:r w:rsidR="00A00D16" w:rsidRPr="00B8388C">
        <w:rPr>
          <w:rFonts w:ascii="Times New Roman" w:hAnsi="Times New Roman" w:cs="Times New Roman"/>
          <w:sz w:val="24"/>
          <w:szCs w:val="24"/>
        </w:rPr>
        <w:t>nukrypimams</w:t>
      </w:r>
      <w:proofErr w:type="spellEnd"/>
      <w:r w:rsidR="00A00D16" w:rsidRPr="00B8388C">
        <w:rPr>
          <w:rFonts w:ascii="Times New Roman" w:hAnsi="Times New Roman" w:cs="Times New Roman"/>
          <w:sz w:val="24"/>
          <w:szCs w:val="24"/>
        </w:rPr>
        <w:t xml:space="preserve"> nuo normalių darbo sąlygų;</w:t>
      </w:r>
    </w:p>
    <w:p w:rsidR="00266F75" w:rsidRPr="00454DA8" w:rsidRDefault="003B758A" w:rsidP="00454DA8">
      <w:pPr>
        <w:pStyle w:val="Sraopastraipa"/>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4. P</w:t>
      </w:r>
      <w:r w:rsidR="00044215" w:rsidRPr="00B8388C">
        <w:rPr>
          <w:rFonts w:ascii="Times New Roman" w:hAnsi="Times New Roman" w:cs="Times New Roman"/>
          <w:sz w:val="24"/>
          <w:szCs w:val="24"/>
        </w:rPr>
        <w:t>remijos už pasiektus tikslus, nustatytus atitinkamiem</w:t>
      </w:r>
      <w:r>
        <w:rPr>
          <w:rFonts w:ascii="Times New Roman" w:hAnsi="Times New Roman" w:cs="Times New Roman"/>
          <w:sz w:val="24"/>
          <w:szCs w:val="24"/>
        </w:rPr>
        <w:t>s darbuotojams ar pareigybėms (</w:t>
      </w:r>
      <w:r w:rsidR="00044215" w:rsidRPr="00B8388C">
        <w:rPr>
          <w:rFonts w:ascii="Times New Roman" w:hAnsi="Times New Roman" w:cs="Times New Roman"/>
          <w:sz w:val="24"/>
          <w:szCs w:val="24"/>
        </w:rPr>
        <w:t>pvz., už ilgesnį nei vieno mėnesio laikotarpį, būtinai tai</w:t>
      </w:r>
      <w:r>
        <w:rPr>
          <w:rFonts w:ascii="Times New Roman" w:hAnsi="Times New Roman" w:cs="Times New Roman"/>
          <w:sz w:val="24"/>
          <w:szCs w:val="24"/>
        </w:rPr>
        <w:t xml:space="preserve"> nurodant direktoriaus įsakyme). P</w:t>
      </w:r>
      <w:r w:rsidR="00044215" w:rsidRPr="00B8388C">
        <w:rPr>
          <w:rFonts w:ascii="Times New Roman" w:hAnsi="Times New Roman" w:cs="Times New Roman"/>
          <w:sz w:val="24"/>
          <w:szCs w:val="24"/>
        </w:rPr>
        <w:t xml:space="preserve">remijos darbdavio iniciatyva, skiriamos norint paskatinti darbuotoją už gerai atliktą darbą, jo ar </w:t>
      </w:r>
      <w:r w:rsidR="00F262BB" w:rsidRPr="00916CA1">
        <w:rPr>
          <w:rFonts w:ascii="Times New Roman" w:hAnsi="Times New Roman" w:cs="Times New Roman"/>
          <w:sz w:val="24"/>
          <w:szCs w:val="24"/>
        </w:rPr>
        <w:t>Kauno TPMC</w:t>
      </w:r>
      <w:r w:rsidR="00044215" w:rsidRPr="00B8388C">
        <w:rPr>
          <w:rFonts w:ascii="Times New Roman" w:hAnsi="Times New Roman" w:cs="Times New Roman"/>
          <w:sz w:val="24"/>
          <w:szCs w:val="24"/>
        </w:rPr>
        <w:t>, skyriaus ar darbuotojų grupės veiklą ar rezultatus.</w:t>
      </w:r>
    </w:p>
    <w:p w:rsidR="00454DA8" w:rsidRDefault="00454DA8" w:rsidP="003B758A">
      <w:pPr>
        <w:jc w:val="center"/>
        <w:rPr>
          <w:rFonts w:ascii="Times New Roman" w:hAnsi="Times New Roman" w:cs="Times New Roman"/>
          <w:b/>
          <w:sz w:val="24"/>
          <w:szCs w:val="24"/>
        </w:rPr>
      </w:pPr>
    </w:p>
    <w:p w:rsidR="00FF2C2E" w:rsidRDefault="00FF2C2E" w:rsidP="00454DA8">
      <w:pPr>
        <w:spacing w:after="0" w:line="240" w:lineRule="auto"/>
        <w:jc w:val="center"/>
        <w:rPr>
          <w:rFonts w:ascii="Times New Roman" w:hAnsi="Times New Roman" w:cs="Times New Roman"/>
          <w:b/>
          <w:sz w:val="24"/>
          <w:szCs w:val="24"/>
        </w:rPr>
      </w:pPr>
      <w:r w:rsidRPr="003B758A">
        <w:rPr>
          <w:rFonts w:ascii="Times New Roman" w:hAnsi="Times New Roman" w:cs="Times New Roman"/>
          <w:b/>
          <w:sz w:val="24"/>
          <w:szCs w:val="24"/>
        </w:rPr>
        <w:t>II SKYRIUS</w:t>
      </w:r>
      <w:r w:rsidR="003B758A">
        <w:rPr>
          <w:rFonts w:ascii="Times New Roman" w:hAnsi="Times New Roman" w:cs="Times New Roman"/>
          <w:b/>
          <w:sz w:val="24"/>
          <w:szCs w:val="24"/>
        </w:rPr>
        <w:t xml:space="preserve">. </w:t>
      </w:r>
      <w:r w:rsidR="00F94ADD">
        <w:rPr>
          <w:rFonts w:ascii="Times New Roman" w:hAnsi="Times New Roman" w:cs="Times New Roman"/>
          <w:b/>
          <w:sz w:val="24"/>
          <w:szCs w:val="24"/>
        </w:rPr>
        <w:t>PAREIGINĖS ALGOS PASTOVIO</w:t>
      </w:r>
      <w:r w:rsidRPr="003B758A">
        <w:rPr>
          <w:rFonts w:ascii="Times New Roman" w:hAnsi="Times New Roman" w:cs="Times New Roman"/>
          <w:b/>
          <w:sz w:val="24"/>
          <w:szCs w:val="24"/>
        </w:rPr>
        <w:t>SIOS DALIES NUSTATYMAS</w:t>
      </w:r>
    </w:p>
    <w:p w:rsidR="00454DA8" w:rsidRPr="003B758A" w:rsidRDefault="00454DA8" w:rsidP="00454DA8">
      <w:pPr>
        <w:spacing w:after="0" w:line="240" w:lineRule="auto"/>
        <w:jc w:val="center"/>
        <w:rPr>
          <w:rFonts w:ascii="Times New Roman" w:hAnsi="Times New Roman" w:cs="Times New Roman"/>
          <w:b/>
          <w:sz w:val="24"/>
          <w:szCs w:val="24"/>
        </w:rPr>
      </w:pPr>
    </w:p>
    <w:p w:rsidR="00A00D16" w:rsidRPr="0038051F" w:rsidRDefault="00996D45" w:rsidP="0038051F">
      <w:pPr>
        <w:spacing w:after="0" w:line="240" w:lineRule="auto"/>
        <w:ind w:firstLine="1298"/>
        <w:jc w:val="both"/>
        <w:rPr>
          <w:rFonts w:ascii="Times New Roman" w:hAnsi="Times New Roman" w:cs="Times New Roman"/>
          <w:sz w:val="24"/>
          <w:szCs w:val="24"/>
        </w:rPr>
      </w:pPr>
      <w:r w:rsidRPr="0038051F">
        <w:rPr>
          <w:rFonts w:ascii="Times New Roman" w:hAnsi="Times New Roman" w:cs="Times New Roman"/>
          <w:sz w:val="24"/>
          <w:szCs w:val="24"/>
        </w:rPr>
        <w:t xml:space="preserve">Kauno TPMC </w:t>
      </w:r>
      <w:r w:rsidR="00FF2C2E" w:rsidRPr="0038051F">
        <w:rPr>
          <w:rFonts w:ascii="Times New Roman" w:hAnsi="Times New Roman" w:cs="Times New Roman"/>
          <w:sz w:val="24"/>
          <w:szCs w:val="24"/>
        </w:rPr>
        <w:t>darbuotojų pareiginės algos pastovioji dalis nustatoma pareiginės algos koeficientais.</w:t>
      </w:r>
    </w:p>
    <w:p w:rsidR="00A00D16" w:rsidRPr="00831D60" w:rsidRDefault="00FF2C2E" w:rsidP="0038051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 Mokytojų pareiginio atlyginimo pastovioji dalis nustatoma pagal įstatymo 5 priedą ir </w:t>
      </w:r>
      <w:r w:rsidR="0038051F" w:rsidRPr="00831D60">
        <w:rPr>
          <w:rFonts w:ascii="Times New Roman" w:hAnsi="Times New Roman" w:cs="Times New Roman"/>
          <w:sz w:val="24"/>
          <w:szCs w:val="24"/>
        </w:rPr>
        <w:t>tarifinį</w:t>
      </w:r>
      <w:r w:rsidRPr="00831D60">
        <w:rPr>
          <w:rFonts w:ascii="Times New Roman" w:hAnsi="Times New Roman" w:cs="Times New Roman"/>
          <w:sz w:val="24"/>
          <w:szCs w:val="24"/>
        </w:rPr>
        <w:t xml:space="preserve"> sąrašą, atsižvelgiant į pedagoginio darbo stažą, kvalifikacinę kategoriją, pamokų skaičių, mokinių darbų tikrinimą, pasiruošimą pamokoms, vadovavimą klasei ir kitus papildomus darbus,</w:t>
      </w:r>
      <w:r w:rsidR="000C7C7B" w:rsidRPr="00831D60">
        <w:rPr>
          <w:rFonts w:ascii="Times New Roman" w:hAnsi="Times New Roman" w:cs="Times New Roman"/>
          <w:sz w:val="24"/>
          <w:szCs w:val="24"/>
        </w:rPr>
        <w:t xml:space="preserve"> </w:t>
      </w:r>
      <w:r w:rsidRPr="00831D60">
        <w:rPr>
          <w:rFonts w:ascii="Times New Roman" w:hAnsi="Times New Roman" w:cs="Times New Roman"/>
          <w:sz w:val="24"/>
          <w:szCs w:val="24"/>
        </w:rPr>
        <w:t xml:space="preserve">nustatytus </w:t>
      </w:r>
      <w:r w:rsidR="0038051F" w:rsidRPr="00831D60">
        <w:rPr>
          <w:rFonts w:ascii="Times New Roman" w:hAnsi="Times New Roman" w:cs="Times New Roman"/>
          <w:sz w:val="24"/>
          <w:szCs w:val="24"/>
        </w:rPr>
        <w:t>Kauno TPMC</w:t>
      </w:r>
      <w:r w:rsidRPr="00831D60">
        <w:rPr>
          <w:rFonts w:ascii="Times New Roman" w:hAnsi="Times New Roman" w:cs="Times New Roman"/>
          <w:sz w:val="24"/>
          <w:szCs w:val="24"/>
        </w:rPr>
        <w:t xml:space="preserve"> direktoriaus įsakymu.</w:t>
      </w:r>
    </w:p>
    <w:p w:rsidR="00E9403F" w:rsidRPr="00831D60" w:rsidRDefault="0038051F" w:rsidP="0038051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Pedagoginiams darbuotojams, </w:t>
      </w:r>
      <w:r w:rsidR="000C7C7B" w:rsidRPr="00831D60">
        <w:rPr>
          <w:rFonts w:ascii="Times New Roman" w:hAnsi="Times New Roman" w:cs="Times New Roman"/>
          <w:sz w:val="24"/>
          <w:szCs w:val="24"/>
        </w:rPr>
        <w:t xml:space="preserve">dirbantiems su mokiniais, turinčiais specialiųjų ugdymosi </w:t>
      </w:r>
      <w:r w:rsidR="00F820AE" w:rsidRPr="00831D60">
        <w:rPr>
          <w:rFonts w:ascii="Times New Roman" w:hAnsi="Times New Roman" w:cs="Times New Roman"/>
          <w:sz w:val="24"/>
          <w:szCs w:val="24"/>
        </w:rPr>
        <w:t>poreikių</w:t>
      </w:r>
      <w:r w:rsidR="000C7C7B" w:rsidRPr="00831D60">
        <w:rPr>
          <w:rFonts w:ascii="Times New Roman" w:hAnsi="Times New Roman" w:cs="Times New Roman"/>
          <w:sz w:val="24"/>
          <w:szCs w:val="24"/>
        </w:rPr>
        <w:t xml:space="preserve">, pareiginės algos pastoviosios dalies koeficientas gali būti didinamas pagal </w:t>
      </w:r>
      <w:r w:rsidR="00A00D16" w:rsidRPr="00831D60">
        <w:rPr>
          <w:rFonts w:ascii="Times New Roman" w:hAnsi="Times New Roman" w:cs="Times New Roman"/>
          <w:sz w:val="24"/>
          <w:szCs w:val="24"/>
        </w:rPr>
        <w:t>įstatymo</w:t>
      </w:r>
      <w:r w:rsidRPr="00831D60">
        <w:rPr>
          <w:rFonts w:ascii="Times New Roman" w:hAnsi="Times New Roman" w:cs="Times New Roman"/>
          <w:sz w:val="24"/>
          <w:szCs w:val="24"/>
        </w:rPr>
        <w:t xml:space="preserve"> 41 punktą nuo 5</w:t>
      </w:r>
      <w:r w:rsidR="000C7C7B" w:rsidRPr="00831D60">
        <w:rPr>
          <w:rFonts w:ascii="Times New Roman" w:hAnsi="Times New Roman" w:cs="Times New Roman"/>
          <w:sz w:val="24"/>
          <w:szCs w:val="24"/>
        </w:rPr>
        <w:t xml:space="preserve">-20 </w:t>
      </w:r>
      <w:r w:rsidR="000C7C7B" w:rsidRPr="00831D60">
        <w:rPr>
          <w:rFonts w:ascii="Times New Roman" w:hAnsi="Times New Roman" w:cs="Times New Roman"/>
          <w:sz w:val="24"/>
          <w:szCs w:val="24"/>
          <w:lang w:val="en-US"/>
        </w:rPr>
        <w:t>%</w:t>
      </w:r>
      <w:r w:rsidR="00DF2B18" w:rsidRPr="00831D60">
        <w:rPr>
          <w:rFonts w:ascii="Times New Roman" w:hAnsi="Times New Roman" w:cs="Times New Roman"/>
          <w:sz w:val="24"/>
          <w:szCs w:val="24"/>
          <w:lang w:val="en-US"/>
        </w:rPr>
        <w:t xml:space="preserve">. </w:t>
      </w:r>
      <w:r w:rsidR="00FA3DC4" w:rsidRPr="00831D60">
        <w:rPr>
          <w:rFonts w:ascii="Times New Roman" w:hAnsi="Times New Roman" w:cs="Times New Roman"/>
          <w:sz w:val="24"/>
          <w:szCs w:val="24"/>
        </w:rPr>
        <w:t>Koeficiento dydis</w:t>
      </w:r>
      <w:r w:rsidR="00FA3DC4" w:rsidRPr="00831D60">
        <w:rPr>
          <w:rFonts w:ascii="Times New Roman" w:hAnsi="Times New Roman" w:cs="Times New Roman"/>
          <w:sz w:val="24"/>
          <w:szCs w:val="24"/>
          <w:lang w:val="en-US"/>
        </w:rPr>
        <w:t xml:space="preserve"> </w:t>
      </w:r>
      <w:r w:rsidR="00655DA5" w:rsidRPr="00831D60">
        <w:rPr>
          <w:rFonts w:ascii="Times New Roman" w:hAnsi="Times New Roman" w:cs="Times New Roman"/>
          <w:sz w:val="24"/>
          <w:szCs w:val="24"/>
        </w:rPr>
        <w:t xml:space="preserve">nustatomas </w:t>
      </w:r>
      <w:r w:rsidRPr="00831D60">
        <w:rPr>
          <w:rFonts w:ascii="Times New Roman" w:hAnsi="Times New Roman" w:cs="Times New Roman"/>
          <w:sz w:val="24"/>
          <w:szCs w:val="24"/>
        </w:rPr>
        <w:t>Kauno TPMC</w:t>
      </w:r>
      <w:r w:rsidR="008534B5" w:rsidRPr="00831D60">
        <w:rPr>
          <w:rFonts w:ascii="Times New Roman" w:hAnsi="Times New Roman" w:cs="Times New Roman"/>
          <w:sz w:val="24"/>
          <w:szCs w:val="24"/>
        </w:rPr>
        <w:t xml:space="preserve"> </w:t>
      </w:r>
      <w:r w:rsidR="00655DA5" w:rsidRPr="00831D60">
        <w:rPr>
          <w:rFonts w:ascii="Times New Roman" w:hAnsi="Times New Roman" w:cs="Times New Roman"/>
          <w:sz w:val="24"/>
          <w:szCs w:val="24"/>
        </w:rPr>
        <w:t>direktoriaus įsakymu pagal turimas darbo užmokesčio</w:t>
      </w:r>
      <w:r w:rsidR="00E9403F" w:rsidRPr="00831D60">
        <w:rPr>
          <w:rFonts w:ascii="Times New Roman" w:hAnsi="Times New Roman" w:cs="Times New Roman"/>
          <w:sz w:val="24"/>
          <w:szCs w:val="24"/>
        </w:rPr>
        <w:t xml:space="preserve"> </w:t>
      </w:r>
      <w:r w:rsidR="00655DA5" w:rsidRPr="00831D60">
        <w:rPr>
          <w:rFonts w:ascii="Times New Roman" w:hAnsi="Times New Roman" w:cs="Times New Roman"/>
          <w:sz w:val="24"/>
          <w:szCs w:val="24"/>
        </w:rPr>
        <w:t>lėšas.</w:t>
      </w:r>
    </w:p>
    <w:p w:rsidR="00E9403F" w:rsidRPr="00831D60" w:rsidRDefault="00655DA5" w:rsidP="0038051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lang w:val="en-US"/>
        </w:rPr>
        <w:t xml:space="preserve"> </w:t>
      </w:r>
      <w:proofErr w:type="spellStart"/>
      <w:r w:rsidR="000162C8" w:rsidRPr="00831D60">
        <w:rPr>
          <w:rFonts w:ascii="Times New Roman" w:hAnsi="Times New Roman" w:cs="Times New Roman"/>
          <w:sz w:val="24"/>
          <w:szCs w:val="24"/>
          <w:lang w:val="en-US"/>
        </w:rPr>
        <w:t>Direktoriaus</w:t>
      </w:r>
      <w:proofErr w:type="spellEnd"/>
      <w:r w:rsidR="000162C8" w:rsidRPr="00831D60">
        <w:rPr>
          <w:rFonts w:ascii="Times New Roman" w:hAnsi="Times New Roman" w:cs="Times New Roman"/>
          <w:sz w:val="24"/>
          <w:szCs w:val="24"/>
          <w:lang w:val="en-US"/>
        </w:rPr>
        <w:t>, d</w:t>
      </w:r>
      <w:proofErr w:type="spellStart"/>
      <w:r w:rsidR="008534B5" w:rsidRPr="00831D60">
        <w:rPr>
          <w:rFonts w:ascii="Times New Roman" w:hAnsi="Times New Roman" w:cs="Times New Roman"/>
          <w:sz w:val="24"/>
          <w:szCs w:val="24"/>
        </w:rPr>
        <w:t>irektoriaus</w:t>
      </w:r>
      <w:proofErr w:type="spellEnd"/>
      <w:r w:rsidR="008534B5" w:rsidRPr="00831D60">
        <w:rPr>
          <w:rFonts w:ascii="Times New Roman" w:hAnsi="Times New Roman" w:cs="Times New Roman"/>
          <w:sz w:val="24"/>
          <w:szCs w:val="24"/>
        </w:rPr>
        <w:t xml:space="preserve"> pavaduotoj</w:t>
      </w:r>
      <w:r w:rsidR="00FB0F16" w:rsidRPr="00831D60">
        <w:rPr>
          <w:rFonts w:ascii="Times New Roman" w:hAnsi="Times New Roman" w:cs="Times New Roman"/>
          <w:sz w:val="24"/>
          <w:szCs w:val="24"/>
        </w:rPr>
        <w:t>o</w:t>
      </w:r>
      <w:r w:rsidR="000162C8" w:rsidRPr="00831D60">
        <w:rPr>
          <w:rFonts w:ascii="Times New Roman" w:hAnsi="Times New Roman" w:cs="Times New Roman"/>
          <w:sz w:val="24"/>
          <w:szCs w:val="24"/>
        </w:rPr>
        <w:t xml:space="preserve"> ugdymui bei </w:t>
      </w:r>
      <w:r w:rsidR="00A703FB" w:rsidRPr="00831D60">
        <w:rPr>
          <w:rFonts w:ascii="Times New Roman" w:hAnsi="Times New Roman" w:cs="Times New Roman"/>
          <w:sz w:val="24"/>
          <w:szCs w:val="24"/>
        </w:rPr>
        <w:t xml:space="preserve">direktoriaus </w:t>
      </w:r>
      <w:r w:rsidR="00F40F59" w:rsidRPr="00831D60">
        <w:rPr>
          <w:rFonts w:ascii="Times New Roman" w:hAnsi="Times New Roman" w:cs="Times New Roman"/>
          <w:sz w:val="24"/>
          <w:szCs w:val="24"/>
        </w:rPr>
        <w:t>pavaduotojo</w:t>
      </w:r>
      <w:r w:rsidR="00FB0F16" w:rsidRPr="00831D60">
        <w:rPr>
          <w:rFonts w:ascii="Times New Roman" w:hAnsi="Times New Roman" w:cs="Times New Roman"/>
          <w:sz w:val="24"/>
          <w:szCs w:val="24"/>
        </w:rPr>
        <w:t xml:space="preserve"> </w:t>
      </w:r>
      <w:r w:rsidR="000162C8" w:rsidRPr="00831D60">
        <w:rPr>
          <w:rFonts w:ascii="Times New Roman" w:hAnsi="Times New Roman" w:cs="Times New Roman"/>
          <w:sz w:val="24"/>
          <w:szCs w:val="24"/>
        </w:rPr>
        <w:t>infrastruktūrai darbo apmokėjimas nustatomas, vadovaujantis Lietuvos Respublikos vyriausybės 2010 m. gegužės 26 d. nutarimu Nr. 598 „Dėl viešųjų įstaigų, kurių savininkė yra valstybė arba kai valstybė turi daugumą balsų visuotiniame dalininkų susirinkime, vadovų apmokėjimo“ (aktuali redakcija).</w:t>
      </w:r>
    </w:p>
    <w:p w:rsidR="00E9403F" w:rsidRPr="00831D60" w:rsidRDefault="000162C8" w:rsidP="0038051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Ugdymą organizuojančių skyrių vedėjų pareiginio atlyginimo pastovioji dalis nustatoma pagal įstatymo 5 pried</w:t>
      </w:r>
      <w:r w:rsidR="00E9403F" w:rsidRPr="00831D60">
        <w:rPr>
          <w:rFonts w:ascii="Times New Roman" w:hAnsi="Times New Roman" w:cs="Times New Roman"/>
          <w:sz w:val="24"/>
          <w:szCs w:val="24"/>
        </w:rPr>
        <w:t>o 19 punkt</w:t>
      </w:r>
      <w:r w:rsidR="00A703FB" w:rsidRPr="00831D60">
        <w:rPr>
          <w:rFonts w:ascii="Times New Roman" w:hAnsi="Times New Roman" w:cs="Times New Roman"/>
          <w:sz w:val="24"/>
          <w:szCs w:val="24"/>
        </w:rPr>
        <w:t>ą, atsižvelgiant į pedagoginį</w:t>
      </w:r>
      <w:r w:rsidRPr="00831D60">
        <w:rPr>
          <w:rFonts w:ascii="Times New Roman" w:hAnsi="Times New Roman" w:cs="Times New Roman"/>
          <w:sz w:val="24"/>
          <w:szCs w:val="24"/>
        </w:rPr>
        <w:t xml:space="preserve"> darbo stažą, veiklos sudėtingumą ir išsilavinimą bei kitus Lietuvos Respublikos švietimo ir mokslo ministerijos nustatytus kriterijus.</w:t>
      </w:r>
    </w:p>
    <w:p w:rsidR="00655DA5" w:rsidRPr="00831D60" w:rsidRDefault="000162C8" w:rsidP="0038051F">
      <w:pPr>
        <w:spacing w:after="0" w:line="240" w:lineRule="auto"/>
        <w:ind w:firstLine="1298"/>
        <w:jc w:val="both"/>
        <w:rPr>
          <w:rFonts w:ascii="Times New Roman" w:hAnsi="Times New Roman" w:cs="Times New Roman"/>
          <w:sz w:val="24"/>
          <w:szCs w:val="24"/>
          <w:lang w:val="en-US"/>
        </w:rPr>
      </w:pPr>
      <w:r w:rsidRPr="00831D60">
        <w:rPr>
          <w:rFonts w:ascii="Times New Roman" w:hAnsi="Times New Roman" w:cs="Times New Roman"/>
          <w:sz w:val="24"/>
          <w:szCs w:val="24"/>
        </w:rPr>
        <w:t>U</w:t>
      </w:r>
      <w:r w:rsidR="008534B5" w:rsidRPr="00831D60">
        <w:rPr>
          <w:rFonts w:ascii="Times New Roman" w:hAnsi="Times New Roman" w:cs="Times New Roman"/>
          <w:sz w:val="24"/>
          <w:szCs w:val="24"/>
        </w:rPr>
        <w:t>gdymą organizuojančių skyrių vedėjų pareiginės algos pastoviosios dalie</w:t>
      </w:r>
      <w:r w:rsidRPr="00831D60">
        <w:rPr>
          <w:rFonts w:ascii="Times New Roman" w:hAnsi="Times New Roman" w:cs="Times New Roman"/>
          <w:sz w:val="24"/>
          <w:szCs w:val="24"/>
        </w:rPr>
        <w:t>s</w:t>
      </w:r>
      <w:r w:rsidR="008534B5" w:rsidRPr="00831D60">
        <w:rPr>
          <w:rFonts w:ascii="Times New Roman" w:hAnsi="Times New Roman" w:cs="Times New Roman"/>
          <w:sz w:val="24"/>
          <w:szCs w:val="24"/>
        </w:rPr>
        <w:t xml:space="preserve"> koeficientas mažinamas nuo 0,14 iki 0,67, jeigu darbuotojas neturi </w:t>
      </w:r>
      <w:r w:rsidR="00B151A6" w:rsidRPr="00831D60">
        <w:rPr>
          <w:rFonts w:ascii="Times New Roman" w:hAnsi="Times New Roman" w:cs="Times New Roman"/>
          <w:sz w:val="24"/>
          <w:szCs w:val="24"/>
        </w:rPr>
        <w:t xml:space="preserve">numatytų </w:t>
      </w:r>
      <w:r w:rsidR="008534B5" w:rsidRPr="00831D60">
        <w:rPr>
          <w:rFonts w:ascii="Times New Roman" w:hAnsi="Times New Roman" w:cs="Times New Roman"/>
          <w:sz w:val="24"/>
          <w:szCs w:val="24"/>
        </w:rPr>
        <w:t>5</w:t>
      </w:r>
      <w:r w:rsidR="00B151A6" w:rsidRPr="00831D60">
        <w:rPr>
          <w:rFonts w:ascii="Times New Roman" w:hAnsi="Times New Roman" w:cs="Times New Roman"/>
          <w:sz w:val="24"/>
          <w:szCs w:val="24"/>
        </w:rPr>
        <w:t xml:space="preserve"> kontaktinių bendrojo lavinimo dalykų valandų per savaitę arba 200 </w:t>
      </w:r>
      <w:r w:rsidR="000940E8" w:rsidRPr="00831D60">
        <w:rPr>
          <w:rFonts w:ascii="Times New Roman" w:hAnsi="Times New Roman" w:cs="Times New Roman"/>
          <w:sz w:val="24"/>
          <w:szCs w:val="24"/>
        </w:rPr>
        <w:t>kontaktinių profesinio mokymo  dalykų valandų per mokslo metus, vadovaujantis įstatymo 5</w:t>
      </w:r>
      <w:r w:rsidRPr="00831D60">
        <w:rPr>
          <w:rFonts w:ascii="Times New Roman" w:hAnsi="Times New Roman" w:cs="Times New Roman"/>
          <w:sz w:val="24"/>
          <w:szCs w:val="24"/>
        </w:rPr>
        <w:t xml:space="preserve"> </w:t>
      </w:r>
      <w:r w:rsidR="000940E8" w:rsidRPr="00831D60">
        <w:rPr>
          <w:rFonts w:ascii="Times New Roman" w:hAnsi="Times New Roman" w:cs="Times New Roman"/>
          <w:sz w:val="24"/>
          <w:szCs w:val="24"/>
        </w:rPr>
        <w:t xml:space="preserve">priedo </w:t>
      </w:r>
      <w:r w:rsidRPr="00831D60">
        <w:rPr>
          <w:rFonts w:ascii="Times New Roman" w:hAnsi="Times New Roman" w:cs="Times New Roman"/>
          <w:sz w:val="24"/>
          <w:szCs w:val="24"/>
        </w:rPr>
        <w:t>20</w:t>
      </w:r>
      <w:r w:rsidR="000940E8" w:rsidRPr="00831D60">
        <w:rPr>
          <w:rFonts w:ascii="Times New Roman" w:hAnsi="Times New Roman" w:cs="Times New Roman"/>
          <w:sz w:val="24"/>
          <w:szCs w:val="24"/>
        </w:rPr>
        <w:t xml:space="preserve"> </w:t>
      </w:r>
      <w:r w:rsidRPr="00831D60">
        <w:rPr>
          <w:rFonts w:ascii="Times New Roman" w:hAnsi="Times New Roman" w:cs="Times New Roman"/>
          <w:sz w:val="24"/>
          <w:szCs w:val="24"/>
        </w:rPr>
        <w:t>punktu</w:t>
      </w:r>
      <w:r w:rsidR="000940E8" w:rsidRPr="00831D60">
        <w:rPr>
          <w:rFonts w:ascii="Times New Roman" w:hAnsi="Times New Roman" w:cs="Times New Roman"/>
          <w:sz w:val="24"/>
          <w:szCs w:val="24"/>
        </w:rPr>
        <w:t>.</w:t>
      </w:r>
    </w:p>
    <w:p w:rsidR="003645EA" w:rsidRPr="00831D60" w:rsidRDefault="000940E8"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Nepedagoginių darbuotojų pareiginio atlyginimo pastovioji dalis nustatoma pagal įstatymo 1 – 4 priedus, atsižvelgiant į :</w:t>
      </w:r>
    </w:p>
    <w:p w:rsidR="003645EA" w:rsidRPr="00831D60" w:rsidRDefault="00A703FB"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1. S</w:t>
      </w:r>
      <w:r w:rsidR="000940E8" w:rsidRPr="00831D60">
        <w:rPr>
          <w:rFonts w:ascii="Times New Roman" w:hAnsi="Times New Roman" w:cs="Times New Roman"/>
          <w:sz w:val="24"/>
          <w:szCs w:val="24"/>
        </w:rPr>
        <w:t>truktūrinių padalinių vadovų pareigybės lygį, vadovavimo patirtį, profesinio darbo patirtį;</w:t>
      </w:r>
    </w:p>
    <w:p w:rsidR="003645EA" w:rsidRPr="00831D60" w:rsidRDefault="00A703FB"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2. S</w:t>
      </w:r>
      <w:r w:rsidR="000940E8" w:rsidRPr="00831D60">
        <w:rPr>
          <w:rFonts w:ascii="Times New Roman" w:hAnsi="Times New Roman" w:cs="Times New Roman"/>
          <w:sz w:val="24"/>
          <w:szCs w:val="24"/>
        </w:rPr>
        <w:t xml:space="preserve">pecialistų ir kvalifikuotų </w:t>
      </w:r>
      <w:r w:rsidRPr="00831D60">
        <w:rPr>
          <w:rFonts w:ascii="Times New Roman" w:hAnsi="Times New Roman" w:cs="Times New Roman"/>
          <w:sz w:val="24"/>
          <w:szCs w:val="24"/>
        </w:rPr>
        <w:t xml:space="preserve">darbuotojų </w:t>
      </w:r>
      <w:r w:rsidR="000940E8" w:rsidRPr="00831D60">
        <w:rPr>
          <w:rFonts w:ascii="Times New Roman" w:hAnsi="Times New Roman" w:cs="Times New Roman"/>
          <w:sz w:val="24"/>
          <w:szCs w:val="24"/>
        </w:rPr>
        <w:t>pareigybės lygį ir profesinio darbo patirtį;</w:t>
      </w:r>
    </w:p>
    <w:p w:rsidR="000940E8" w:rsidRPr="00831D60" w:rsidRDefault="00A703FB"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3. Nekvalifikuotiems</w:t>
      </w:r>
      <w:r w:rsidR="000940E8" w:rsidRPr="00831D60">
        <w:rPr>
          <w:rFonts w:ascii="Times New Roman" w:hAnsi="Times New Roman" w:cs="Times New Roman"/>
          <w:sz w:val="24"/>
          <w:szCs w:val="24"/>
        </w:rPr>
        <w:t xml:space="preserve"> dar</w:t>
      </w:r>
      <w:r w:rsidRPr="00831D60">
        <w:rPr>
          <w:rFonts w:ascii="Times New Roman" w:hAnsi="Times New Roman" w:cs="Times New Roman"/>
          <w:sz w:val="24"/>
          <w:szCs w:val="24"/>
        </w:rPr>
        <w:t>buotojams</w:t>
      </w:r>
      <w:r w:rsidR="000940E8" w:rsidRPr="00831D60">
        <w:rPr>
          <w:rFonts w:ascii="Times New Roman" w:hAnsi="Times New Roman" w:cs="Times New Roman"/>
          <w:sz w:val="24"/>
          <w:szCs w:val="24"/>
        </w:rPr>
        <w:t xml:space="preserve"> nustatomas minimalios</w:t>
      </w:r>
      <w:r w:rsidR="000162C8" w:rsidRPr="00831D60">
        <w:rPr>
          <w:rFonts w:ascii="Times New Roman" w:hAnsi="Times New Roman" w:cs="Times New Roman"/>
          <w:sz w:val="24"/>
          <w:szCs w:val="24"/>
        </w:rPr>
        <w:t>ios</w:t>
      </w:r>
      <w:r w:rsidRPr="00831D60">
        <w:rPr>
          <w:rFonts w:ascii="Times New Roman" w:hAnsi="Times New Roman" w:cs="Times New Roman"/>
          <w:sz w:val="24"/>
          <w:szCs w:val="24"/>
        </w:rPr>
        <w:t xml:space="preserve"> mėnesinės algos dydis.</w:t>
      </w:r>
    </w:p>
    <w:p w:rsidR="00FB0F16" w:rsidRPr="00831D60" w:rsidRDefault="00FB0F16"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Pare</w:t>
      </w:r>
      <w:r w:rsidR="00A64672" w:rsidRPr="00831D60">
        <w:rPr>
          <w:rFonts w:ascii="Times New Roman" w:hAnsi="Times New Roman" w:cs="Times New Roman"/>
          <w:sz w:val="24"/>
          <w:szCs w:val="24"/>
        </w:rPr>
        <w:t>iginės algos pastoviosios dalies koeficienta</w:t>
      </w:r>
      <w:r w:rsidR="003645EA" w:rsidRPr="00831D60">
        <w:rPr>
          <w:rFonts w:ascii="Times New Roman" w:hAnsi="Times New Roman" w:cs="Times New Roman"/>
          <w:sz w:val="24"/>
          <w:szCs w:val="24"/>
        </w:rPr>
        <w:t>i</w:t>
      </w:r>
      <w:r w:rsidR="00A64672" w:rsidRPr="00831D60">
        <w:rPr>
          <w:rFonts w:ascii="Times New Roman" w:hAnsi="Times New Roman" w:cs="Times New Roman"/>
          <w:sz w:val="24"/>
          <w:szCs w:val="24"/>
        </w:rPr>
        <w:t xml:space="preserve"> nurodomi pareigybių </w:t>
      </w:r>
      <w:r w:rsidR="00A703FB" w:rsidRPr="00831D60">
        <w:rPr>
          <w:rFonts w:ascii="Times New Roman" w:hAnsi="Times New Roman" w:cs="Times New Roman"/>
          <w:sz w:val="24"/>
          <w:szCs w:val="24"/>
        </w:rPr>
        <w:t>sąraše,</w:t>
      </w:r>
      <w:r w:rsidR="00A64672" w:rsidRPr="00831D60">
        <w:rPr>
          <w:rFonts w:ascii="Times New Roman" w:hAnsi="Times New Roman" w:cs="Times New Roman"/>
          <w:sz w:val="24"/>
          <w:szCs w:val="24"/>
        </w:rPr>
        <w:t xml:space="preserve"> mo</w:t>
      </w:r>
      <w:r w:rsidR="00A703FB" w:rsidRPr="00831D60">
        <w:rPr>
          <w:rFonts w:ascii="Times New Roman" w:hAnsi="Times New Roman" w:cs="Times New Roman"/>
          <w:sz w:val="24"/>
          <w:szCs w:val="24"/>
        </w:rPr>
        <w:t>kytojų tarifiniuose</w:t>
      </w:r>
      <w:r w:rsidR="00F820AE" w:rsidRPr="00831D60">
        <w:rPr>
          <w:rFonts w:ascii="Times New Roman" w:hAnsi="Times New Roman" w:cs="Times New Roman"/>
          <w:sz w:val="24"/>
          <w:szCs w:val="24"/>
        </w:rPr>
        <w:t xml:space="preserve"> sąrašuose </w:t>
      </w:r>
      <w:r w:rsidR="00A64672" w:rsidRPr="00831D60">
        <w:rPr>
          <w:rFonts w:ascii="Times New Roman" w:hAnsi="Times New Roman" w:cs="Times New Roman"/>
          <w:sz w:val="24"/>
          <w:szCs w:val="24"/>
        </w:rPr>
        <w:t>ir darbo sutartyse.</w:t>
      </w:r>
    </w:p>
    <w:p w:rsidR="00A64672" w:rsidRPr="00831D60" w:rsidRDefault="00A64672"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Pareiginės algos pastoviosios dalies koeficientas nustatomas iš naujo pasikeitus darbuotojų pareigybių skaičiui, vadovaujančio darbo patirčiai ir (ar) profesinio darbo patirčiai.</w:t>
      </w:r>
    </w:p>
    <w:p w:rsidR="00A64672" w:rsidRPr="00831D60" w:rsidRDefault="00A64672"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Minimalusis darbo užmokestis – mažiausiai leidžiamas atlygis už nekvalifikuotą darbą darbuotojui atitinkamai už vieną valandą ar visą kalendorinio mėnesio darbo laiko normą.</w:t>
      </w:r>
    </w:p>
    <w:p w:rsidR="00EF0E96" w:rsidRPr="00831D60" w:rsidRDefault="00834958" w:rsidP="00A703FB">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Kauno TPMC </w:t>
      </w:r>
      <w:r w:rsidR="00A703FB" w:rsidRPr="00831D60">
        <w:rPr>
          <w:rFonts w:ascii="Times New Roman" w:hAnsi="Times New Roman" w:cs="Times New Roman"/>
          <w:sz w:val="24"/>
          <w:szCs w:val="24"/>
        </w:rPr>
        <w:t xml:space="preserve">taikoma </w:t>
      </w:r>
      <w:r w:rsidR="00A64672" w:rsidRPr="00831D60">
        <w:rPr>
          <w:rFonts w:ascii="Times New Roman" w:hAnsi="Times New Roman" w:cs="Times New Roman"/>
          <w:sz w:val="24"/>
          <w:szCs w:val="24"/>
        </w:rPr>
        <w:t>Vyriausybės patvirtinta minimalioji mėnesinė alga ir minimalusis valandinis atlygis</w:t>
      </w:r>
      <w:r w:rsidR="001C01FF" w:rsidRPr="00831D60">
        <w:rPr>
          <w:rFonts w:ascii="Times New Roman" w:hAnsi="Times New Roman" w:cs="Times New Roman"/>
          <w:sz w:val="24"/>
          <w:szCs w:val="24"/>
        </w:rPr>
        <w:t>.</w:t>
      </w:r>
      <w:r w:rsidR="00EF0E96" w:rsidRPr="00831D60">
        <w:rPr>
          <w:rFonts w:ascii="Times New Roman" w:hAnsi="Times New Roman" w:cs="Times New Roman"/>
          <w:sz w:val="24"/>
          <w:szCs w:val="24"/>
        </w:rPr>
        <w:t xml:space="preserve"> </w:t>
      </w:r>
    </w:p>
    <w:p w:rsidR="00A64672" w:rsidRPr="00831D60" w:rsidRDefault="00EF0E96" w:rsidP="00FB0F16">
      <w:pPr>
        <w:ind w:firstLine="1296"/>
        <w:jc w:val="both"/>
        <w:rPr>
          <w:rFonts w:ascii="Times New Roman" w:hAnsi="Times New Roman" w:cs="Times New Roman"/>
          <w:sz w:val="24"/>
          <w:szCs w:val="24"/>
        </w:rPr>
      </w:pPr>
      <w:r w:rsidRPr="00831D60">
        <w:rPr>
          <w:rFonts w:ascii="Times New Roman" w:hAnsi="Times New Roman" w:cs="Times New Roman"/>
          <w:sz w:val="24"/>
          <w:szCs w:val="24"/>
        </w:rPr>
        <w:t>N</w:t>
      </w:r>
      <w:r w:rsidR="00A64672" w:rsidRPr="00831D60">
        <w:rPr>
          <w:rFonts w:ascii="Times New Roman" w:hAnsi="Times New Roman" w:cs="Times New Roman"/>
          <w:sz w:val="24"/>
          <w:szCs w:val="24"/>
        </w:rPr>
        <w:t>ekvalifikuotu darbu laikomas darbas, kuriam atlikti nekeliami jokie specialūs kvalifikaciniai įgūdžiai ar profesiniai gebėjimai. Nekvalifikuotų pareigybių sąrašas pateikiamas Lietuvos Respublikos ūkio ministro 2013 m. kovo 6 d. įsakyme Nr. 4-171 „Dėl Lietuvos profesijų klasifikatoriaus LPK 2012 patvirtinimo</w:t>
      </w:r>
      <w:r w:rsidR="00D915D6" w:rsidRPr="00831D60">
        <w:rPr>
          <w:rFonts w:ascii="Times New Roman" w:hAnsi="Times New Roman" w:cs="Times New Roman"/>
          <w:sz w:val="24"/>
          <w:szCs w:val="24"/>
        </w:rPr>
        <w:t>“</w:t>
      </w:r>
      <w:r w:rsidR="00A64672" w:rsidRPr="00831D60">
        <w:rPr>
          <w:rFonts w:ascii="Times New Roman" w:hAnsi="Times New Roman" w:cs="Times New Roman"/>
          <w:sz w:val="24"/>
          <w:szCs w:val="24"/>
        </w:rPr>
        <w:t>.</w:t>
      </w:r>
    </w:p>
    <w:p w:rsidR="00454DA8" w:rsidRPr="00831D60" w:rsidRDefault="00454DA8" w:rsidP="004026DE">
      <w:pPr>
        <w:jc w:val="center"/>
        <w:rPr>
          <w:rFonts w:ascii="Times New Roman" w:hAnsi="Times New Roman" w:cs="Times New Roman"/>
          <w:b/>
          <w:sz w:val="24"/>
          <w:szCs w:val="24"/>
        </w:rPr>
      </w:pPr>
    </w:p>
    <w:p w:rsidR="004026DE" w:rsidRPr="00831D60" w:rsidRDefault="00A82224" w:rsidP="00454DA8">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lastRenderedPageBreak/>
        <w:t>III SKYRIUS</w:t>
      </w:r>
      <w:r w:rsidR="004026DE"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PAREIGINĖS ALGOS KINTAMOSIOS DALIES NUSTATYMAS</w:t>
      </w:r>
    </w:p>
    <w:p w:rsidR="00454DA8" w:rsidRPr="00831D60" w:rsidRDefault="00454DA8" w:rsidP="00454DA8">
      <w:pPr>
        <w:spacing w:after="0" w:line="240" w:lineRule="auto"/>
        <w:jc w:val="center"/>
        <w:rPr>
          <w:rFonts w:ascii="Times New Roman" w:hAnsi="Times New Roman" w:cs="Times New Roman"/>
          <w:b/>
          <w:sz w:val="24"/>
          <w:szCs w:val="24"/>
        </w:rPr>
      </w:pPr>
    </w:p>
    <w:p w:rsidR="00DA2148" w:rsidRPr="00831D60" w:rsidRDefault="00A82224"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Ugdymą organizuojančių skyrių vedėjams, mokytojams</w:t>
      </w:r>
      <w:r w:rsidR="00E73853" w:rsidRPr="00831D60">
        <w:rPr>
          <w:rFonts w:ascii="Times New Roman" w:hAnsi="Times New Roman" w:cs="Times New Roman"/>
          <w:sz w:val="24"/>
          <w:szCs w:val="24"/>
        </w:rPr>
        <w:t xml:space="preserve"> ir pedagoginiams specialistams pareiginės algos kintamoji dalis nenustatoma.</w:t>
      </w:r>
    </w:p>
    <w:p w:rsidR="00E73853" w:rsidRPr="00831D60" w:rsidRDefault="00E73853"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 xml:space="preserve">Nekvalifikuotiems darbuotojams, </w:t>
      </w:r>
      <w:r w:rsidR="00935D76" w:rsidRPr="00831D60">
        <w:rPr>
          <w:rFonts w:ascii="Times New Roman" w:hAnsi="Times New Roman" w:cs="Times New Roman"/>
          <w:sz w:val="24"/>
          <w:szCs w:val="24"/>
        </w:rPr>
        <w:t xml:space="preserve">kuriems nustatytas </w:t>
      </w:r>
      <w:r w:rsidRPr="00831D60">
        <w:rPr>
          <w:rFonts w:ascii="Times New Roman" w:hAnsi="Times New Roman" w:cs="Times New Roman"/>
          <w:sz w:val="24"/>
          <w:szCs w:val="24"/>
        </w:rPr>
        <w:t>D pareigybės lygis, pareiginės algos kintamoji dalis nenustatoma.</w:t>
      </w:r>
    </w:p>
    <w:p w:rsidR="00DA2148" w:rsidRPr="00831D60" w:rsidRDefault="00E73853"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Nepedagoginių darbuotojų veiklos užduotis yra nustatytos iki kiekvienų metų sausio 10 d.</w:t>
      </w:r>
    </w:p>
    <w:p w:rsidR="00DA2148" w:rsidRPr="00831D60" w:rsidRDefault="00E73853"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Darbuotojų praėjusių kalendorinių metų veikla vertinama iki kiekvienų metų sausio 31 d.</w:t>
      </w:r>
    </w:p>
    <w:p w:rsidR="00620C37" w:rsidRPr="00831D60" w:rsidRDefault="00391E35" w:rsidP="00935D76">
      <w:pPr>
        <w:spacing w:after="0" w:line="240" w:lineRule="auto"/>
        <w:ind w:firstLine="1134"/>
        <w:jc w:val="both"/>
        <w:rPr>
          <w:rFonts w:ascii="Times New Roman" w:hAnsi="Times New Roman" w:cs="Times New Roman"/>
          <w:sz w:val="24"/>
          <w:szCs w:val="24"/>
        </w:rPr>
      </w:pPr>
      <w:r w:rsidRPr="00831D60">
        <w:rPr>
          <w:rStyle w:val="normal-h"/>
          <w:rFonts w:ascii="Times New Roman" w:hAnsi="Times New Roman" w:cs="Times New Roman"/>
          <w:sz w:val="24"/>
          <w:szCs w:val="24"/>
        </w:rPr>
        <w:t>Kauno TPMC</w:t>
      </w:r>
      <w:r w:rsidR="00620C37" w:rsidRPr="00831D60">
        <w:rPr>
          <w:rStyle w:val="normal-h"/>
          <w:rFonts w:ascii="Times New Roman" w:hAnsi="Times New Roman" w:cs="Times New Roman"/>
          <w:sz w:val="24"/>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E73853" w:rsidRPr="00831D60" w:rsidRDefault="00E73853"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 xml:space="preserve">Vertinimą vykdo metinę užduotį parengęs struktūrinio padalinio vadovas, kuris nagrinėja, įvertina darbuotojo veiklas ir surašo vertinimo išvadas. Vertinimo išvados teikiamos </w:t>
      </w:r>
      <w:r w:rsidR="00935D76" w:rsidRPr="00831D60">
        <w:rPr>
          <w:rFonts w:ascii="Times New Roman" w:hAnsi="Times New Roman" w:cs="Times New Roman"/>
          <w:sz w:val="24"/>
          <w:szCs w:val="24"/>
        </w:rPr>
        <w:t>Kauno TPMC</w:t>
      </w:r>
      <w:r w:rsidRPr="00831D60">
        <w:rPr>
          <w:rFonts w:ascii="Times New Roman" w:hAnsi="Times New Roman" w:cs="Times New Roman"/>
          <w:sz w:val="24"/>
          <w:szCs w:val="24"/>
        </w:rPr>
        <w:t xml:space="preserve"> direktoriui su siūlymais dėl darbuotojo skatinimo arba reikalingos pagalbos suteikimo.</w:t>
      </w:r>
    </w:p>
    <w:p w:rsidR="00215D6D" w:rsidRPr="00831D60" w:rsidRDefault="00E73853"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Pareiginės algos kintamosios dalie</w:t>
      </w:r>
      <w:r w:rsidR="00DA2148" w:rsidRPr="00831D60">
        <w:rPr>
          <w:rFonts w:ascii="Times New Roman" w:hAnsi="Times New Roman" w:cs="Times New Roman"/>
          <w:sz w:val="24"/>
          <w:szCs w:val="24"/>
        </w:rPr>
        <w:t>s</w:t>
      </w:r>
      <w:r w:rsidRPr="00831D60">
        <w:rPr>
          <w:rFonts w:ascii="Times New Roman" w:hAnsi="Times New Roman" w:cs="Times New Roman"/>
          <w:sz w:val="24"/>
          <w:szCs w:val="24"/>
        </w:rPr>
        <w:t xml:space="preserve"> dydžiai gali siekti 50 </w:t>
      </w:r>
      <w:r w:rsidR="00DA2148" w:rsidRPr="00831D60">
        <w:rPr>
          <w:rFonts w:ascii="Times New Roman" w:hAnsi="Times New Roman" w:cs="Times New Roman"/>
          <w:sz w:val="24"/>
          <w:szCs w:val="24"/>
        </w:rPr>
        <w:t xml:space="preserve">procentų </w:t>
      </w:r>
      <w:r w:rsidRPr="00831D60">
        <w:rPr>
          <w:rFonts w:ascii="Times New Roman" w:hAnsi="Times New Roman" w:cs="Times New Roman"/>
          <w:sz w:val="24"/>
          <w:szCs w:val="24"/>
        </w:rPr>
        <w:t xml:space="preserve">pastoviosios dalies dydžio. Kintamosios dalies dydį nustato </w:t>
      </w:r>
      <w:r w:rsidR="00DA2148" w:rsidRPr="00831D60">
        <w:rPr>
          <w:rFonts w:ascii="Times New Roman" w:hAnsi="Times New Roman" w:cs="Times New Roman"/>
          <w:sz w:val="24"/>
          <w:szCs w:val="24"/>
        </w:rPr>
        <w:t>Kauno TPMC</w:t>
      </w:r>
      <w:r w:rsidRPr="00831D60">
        <w:rPr>
          <w:rFonts w:ascii="Times New Roman" w:hAnsi="Times New Roman" w:cs="Times New Roman"/>
          <w:sz w:val="24"/>
          <w:szCs w:val="24"/>
        </w:rPr>
        <w:t xml:space="preserve"> direktorius pagal dar</w:t>
      </w:r>
      <w:r w:rsidR="007146EB" w:rsidRPr="00831D60">
        <w:rPr>
          <w:rFonts w:ascii="Times New Roman" w:hAnsi="Times New Roman" w:cs="Times New Roman"/>
          <w:sz w:val="24"/>
          <w:szCs w:val="24"/>
        </w:rPr>
        <w:t>buotojo tiesioginio vadovo siūly</w:t>
      </w:r>
      <w:r w:rsidRPr="00831D60">
        <w:rPr>
          <w:rFonts w:ascii="Times New Roman" w:hAnsi="Times New Roman" w:cs="Times New Roman"/>
          <w:sz w:val="24"/>
          <w:szCs w:val="24"/>
        </w:rPr>
        <w:t>mus ir turimą</w:t>
      </w:r>
      <w:r w:rsidR="007146EB" w:rsidRPr="00831D60">
        <w:rPr>
          <w:rFonts w:ascii="Times New Roman" w:hAnsi="Times New Roman" w:cs="Times New Roman"/>
          <w:sz w:val="24"/>
          <w:szCs w:val="24"/>
        </w:rPr>
        <w:t xml:space="preserve"> darbo užmokesčio fondą.</w:t>
      </w:r>
    </w:p>
    <w:p w:rsidR="00215D6D" w:rsidRPr="00831D60" w:rsidRDefault="00DA2148"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Kauno TPMC</w:t>
      </w:r>
      <w:r w:rsidR="007146EB" w:rsidRPr="00831D60">
        <w:rPr>
          <w:rFonts w:ascii="Times New Roman" w:hAnsi="Times New Roman" w:cs="Times New Roman"/>
          <w:sz w:val="24"/>
          <w:szCs w:val="24"/>
        </w:rPr>
        <w:t xml:space="preserve"> direktorius priklausomai nuo metinės veiklos įvertinimo vieniems metams nustato pareiginės algos kintamosios dal</w:t>
      </w:r>
      <w:r w:rsidR="009665C8" w:rsidRPr="00831D60">
        <w:rPr>
          <w:rFonts w:ascii="Times New Roman" w:hAnsi="Times New Roman" w:cs="Times New Roman"/>
          <w:sz w:val="24"/>
          <w:szCs w:val="24"/>
        </w:rPr>
        <w:t>ies dydį.</w:t>
      </w:r>
    </w:p>
    <w:p w:rsidR="004026DE" w:rsidRPr="00831D60" w:rsidRDefault="004026DE" w:rsidP="00454DA8">
      <w:pPr>
        <w:spacing w:after="0" w:line="240" w:lineRule="auto"/>
        <w:ind w:firstLine="1298"/>
        <w:jc w:val="center"/>
        <w:rPr>
          <w:b/>
        </w:rPr>
      </w:pPr>
    </w:p>
    <w:p w:rsidR="00935D76" w:rsidRPr="00831D60" w:rsidRDefault="007146EB" w:rsidP="00454DA8">
      <w:pPr>
        <w:spacing w:after="0" w:line="240" w:lineRule="auto"/>
        <w:ind w:firstLine="1298"/>
        <w:jc w:val="center"/>
        <w:rPr>
          <w:rFonts w:ascii="Times New Roman" w:hAnsi="Times New Roman" w:cs="Times New Roman"/>
          <w:b/>
          <w:sz w:val="24"/>
          <w:szCs w:val="24"/>
        </w:rPr>
      </w:pPr>
      <w:r w:rsidRPr="00831D60">
        <w:rPr>
          <w:rFonts w:ascii="Times New Roman" w:hAnsi="Times New Roman" w:cs="Times New Roman"/>
          <w:b/>
          <w:sz w:val="24"/>
          <w:szCs w:val="24"/>
        </w:rPr>
        <w:t>IV SKYRIUS</w:t>
      </w:r>
      <w:r w:rsidR="00935D76"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PRIEMOKOS MOKĖJIMAS</w:t>
      </w:r>
    </w:p>
    <w:p w:rsidR="00454DA8" w:rsidRPr="00831D60" w:rsidRDefault="00454DA8" w:rsidP="00454DA8">
      <w:pPr>
        <w:spacing w:after="0" w:line="240" w:lineRule="auto"/>
        <w:ind w:firstLine="1298"/>
        <w:jc w:val="center"/>
        <w:rPr>
          <w:rFonts w:ascii="Times New Roman" w:hAnsi="Times New Roman" w:cs="Times New Roman"/>
          <w:b/>
          <w:sz w:val="24"/>
          <w:szCs w:val="24"/>
        </w:rPr>
      </w:pPr>
    </w:p>
    <w:p w:rsidR="006B553C" w:rsidRPr="00831D60" w:rsidRDefault="00F86635"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Kauno TPMC</w:t>
      </w:r>
      <w:r w:rsidR="007146EB" w:rsidRPr="00831D60">
        <w:rPr>
          <w:rFonts w:ascii="Times New Roman" w:hAnsi="Times New Roman" w:cs="Times New Roman"/>
          <w:sz w:val="24"/>
          <w:szCs w:val="24"/>
        </w:rPr>
        <w:t xml:space="preserve"> </w:t>
      </w:r>
      <w:r w:rsidRPr="00831D60">
        <w:rPr>
          <w:rFonts w:ascii="Times New Roman" w:hAnsi="Times New Roman" w:cs="Times New Roman"/>
          <w:sz w:val="24"/>
          <w:szCs w:val="24"/>
        </w:rPr>
        <w:t>d</w:t>
      </w:r>
      <w:r w:rsidR="007146EB" w:rsidRPr="00831D60">
        <w:rPr>
          <w:rFonts w:ascii="Times New Roman" w:hAnsi="Times New Roman" w:cs="Times New Roman"/>
          <w:sz w:val="24"/>
          <w:szCs w:val="24"/>
        </w:rPr>
        <w:t>arbuotojams priemokos mokamos už papildomą darbo krūvį, atliekant n</w:t>
      </w:r>
      <w:r w:rsidR="00935D76" w:rsidRPr="00831D60">
        <w:rPr>
          <w:rFonts w:ascii="Times New Roman" w:hAnsi="Times New Roman" w:cs="Times New Roman"/>
          <w:sz w:val="24"/>
          <w:szCs w:val="24"/>
        </w:rPr>
        <w:t>ustatytas funkcijas, neviršijant</w:t>
      </w:r>
      <w:r w:rsidR="007146EB" w:rsidRPr="00831D60">
        <w:rPr>
          <w:rFonts w:ascii="Times New Roman" w:hAnsi="Times New Roman" w:cs="Times New Roman"/>
          <w:sz w:val="24"/>
          <w:szCs w:val="24"/>
        </w:rPr>
        <w:t xml:space="preserve"> darbo laiko trukmės, ir už papildomų pareigų ar užduočių, nenustatytų pareigybės aprašyme ir suformuotų raštu, vykdymą.</w:t>
      </w:r>
    </w:p>
    <w:p w:rsidR="006B553C" w:rsidRPr="00831D60" w:rsidRDefault="007146EB" w:rsidP="00935D76">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 xml:space="preserve">Priemokos gali siekti iki 30 </w:t>
      </w:r>
      <w:r w:rsidR="00212157" w:rsidRPr="00831D60">
        <w:rPr>
          <w:rFonts w:ascii="Times New Roman" w:hAnsi="Times New Roman" w:cs="Times New Roman"/>
          <w:sz w:val="24"/>
          <w:szCs w:val="24"/>
        </w:rPr>
        <w:t xml:space="preserve">procentų </w:t>
      </w:r>
      <w:r w:rsidRPr="00831D60">
        <w:rPr>
          <w:rFonts w:ascii="Times New Roman" w:hAnsi="Times New Roman" w:cs="Times New Roman"/>
          <w:sz w:val="24"/>
          <w:szCs w:val="24"/>
        </w:rPr>
        <w:t>pareiginės algos pastoviosios dalies dydžio. Priemoka skiriama</w:t>
      </w:r>
      <w:r w:rsidRPr="00831D60">
        <w:rPr>
          <w:rFonts w:ascii="Times New Roman" w:hAnsi="Times New Roman" w:cs="Times New Roman"/>
          <w:sz w:val="24"/>
          <w:szCs w:val="24"/>
          <w:lang w:val="en-US"/>
        </w:rPr>
        <w:t xml:space="preserve"> </w:t>
      </w:r>
      <w:r w:rsidRPr="00831D60">
        <w:rPr>
          <w:rFonts w:ascii="Times New Roman" w:hAnsi="Times New Roman" w:cs="Times New Roman"/>
          <w:sz w:val="24"/>
          <w:szCs w:val="24"/>
        </w:rPr>
        <w:t xml:space="preserve">direktoriaus įsakymu </w:t>
      </w:r>
      <w:r w:rsidR="000A059A" w:rsidRPr="00831D60">
        <w:rPr>
          <w:rFonts w:ascii="Times New Roman" w:hAnsi="Times New Roman" w:cs="Times New Roman"/>
          <w:sz w:val="24"/>
          <w:szCs w:val="24"/>
        </w:rPr>
        <w:t>konkrečiam laikotarpiui, bet ne ilgiau kaip vieneriems metams. Pasikeitus aplinkybėms arba esant nep</w:t>
      </w:r>
      <w:r w:rsidR="00212157" w:rsidRPr="00831D60">
        <w:rPr>
          <w:rFonts w:ascii="Times New Roman" w:hAnsi="Times New Roman" w:cs="Times New Roman"/>
          <w:sz w:val="24"/>
          <w:szCs w:val="24"/>
        </w:rPr>
        <w:t>akankamiems veiklos rezultatams, priemoka gali būti sumažinta arba jos mokėjimas nutrauktas.</w:t>
      </w:r>
    </w:p>
    <w:p w:rsidR="00935D76" w:rsidRPr="00831D60" w:rsidRDefault="00212157" w:rsidP="00454DA8">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Priemokų ir pareiginės algos kintamosios dalies suma negali</w:t>
      </w:r>
      <w:r w:rsidR="00E40B3D" w:rsidRPr="00831D60">
        <w:rPr>
          <w:rFonts w:ascii="Times New Roman" w:hAnsi="Times New Roman" w:cs="Times New Roman"/>
          <w:sz w:val="24"/>
          <w:szCs w:val="24"/>
        </w:rPr>
        <w:t xml:space="preserve"> viršyti</w:t>
      </w:r>
      <w:r w:rsidRPr="00831D60">
        <w:rPr>
          <w:rFonts w:ascii="Times New Roman" w:hAnsi="Times New Roman" w:cs="Times New Roman"/>
          <w:sz w:val="24"/>
          <w:szCs w:val="24"/>
        </w:rPr>
        <w:t xml:space="preserve"> 60 procentų pareiginės algos pastoviosios dalie</w:t>
      </w:r>
      <w:r w:rsidR="00935D76" w:rsidRPr="00831D60">
        <w:rPr>
          <w:rFonts w:ascii="Times New Roman" w:hAnsi="Times New Roman" w:cs="Times New Roman"/>
          <w:sz w:val="24"/>
          <w:szCs w:val="24"/>
        </w:rPr>
        <w:t>s</w:t>
      </w:r>
      <w:r w:rsidRPr="00831D60">
        <w:rPr>
          <w:rFonts w:ascii="Times New Roman" w:hAnsi="Times New Roman" w:cs="Times New Roman"/>
          <w:sz w:val="24"/>
          <w:szCs w:val="24"/>
        </w:rPr>
        <w:t xml:space="preserve"> dydžio.</w:t>
      </w:r>
    </w:p>
    <w:p w:rsidR="00454DA8" w:rsidRPr="00831D60" w:rsidRDefault="00454DA8" w:rsidP="00454DA8">
      <w:pPr>
        <w:spacing w:after="0" w:line="240" w:lineRule="auto"/>
        <w:ind w:firstLine="1134"/>
        <w:jc w:val="both"/>
        <w:rPr>
          <w:rFonts w:ascii="Times New Roman" w:hAnsi="Times New Roman" w:cs="Times New Roman"/>
          <w:sz w:val="24"/>
          <w:szCs w:val="24"/>
        </w:rPr>
      </w:pPr>
    </w:p>
    <w:p w:rsidR="00935D76" w:rsidRPr="00831D60" w:rsidRDefault="00212157" w:rsidP="00454DA8">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V SKYRIUS</w:t>
      </w:r>
      <w:r w:rsidR="00935D76"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PREMIJŲ MOKĖJIMAS</w:t>
      </w:r>
    </w:p>
    <w:p w:rsidR="00454DA8" w:rsidRPr="00831D60" w:rsidRDefault="00454DA8" w:rsidP="00454DA8">
      <w:pPr>
        <w:spacing w:after="0" w:line="240" w:lineRule="auto"/>
        <w:jc w:val="center"/>
        <w:rPr>
          <w:rFonts w:ascii="Times New Roman" w:hAnsi="Times New Roman" w:cs="Times New Roman"/>
          <w:b/>
          <w:sz w:val="24"/>
          <w:szCs w:val="24"/>
        </w:rPr>
      </w:pPr>
    </w:p>
    <w:p w:rsidR="006B553C" w:rsidRPr="00831D60" w:rsidRDefault="00F86635"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Kauno TPMC</w:t>
      </w:r>
      <w:r w:rsidR="00212157" w:rsidRPr="00831D60">
        <w:rPr>
          <w:rFonts w:ascii="Times New Roman" w:hAnsi="Times New Roman" w:cs="Times New Roman"/>
          <w:sz w:val="24"/>
          <w:szCs w:val="24"/>
        </w:rPr>
        <w:t xml:space="preserve"> darbuotojams ne daugiau kaip kartą per metus gali būti skiriamos premijos. Premijos negali viršyti darbuotojui nustatytos pareiginės algos pastoviosios dalie</w:t>
      </w:r>
      <w:r w:rsidR="005E3642" w:rsidRPr="00831D60">
        <w:rPr>
          <w:rFonts w:ascii="Times New Roman" w:hAnsi="Times New Roman" w:cs="Times New Roman"/>
          <w:sz w:val="24"/>
          <w:szCs w:val="24"/>
        </w:rPr>
        <w:t>s</w:t>
      </w:r>
      <w:r w:rsidR="00212157" w:rsidRPr="00831D60">
        <w:rPr>
          <w:rFonts w:ascii="Times New Roman" w:hAnsi="Times New Roman" w:cs="Times New Roman"/>
          <w:sz w:val="24"/>
          <w:szCs w:val="24"/>
        </w:rPr>
        <w:t xml:space="preserve"> dydžio.</w:t>
      </w:r>
    </w:p>
    <w:p w:rsidR="00212157" w:rsidRPr="00831D60" w:rsidRDefault="00212157"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Premijos gali būti skiriamos už:</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1. Labai gerai</w:t>
      </w:r>
      <w:r w:rsidR="004B2D95" w:rsidRPr="00831D60">
        <w:rPr>
          <w:rFonts w:ascii="Times New Roman" w:hAnsi="Times New Roman" w:cs="Times New Roman"/>
          <w:sz w:val="24"/>
          <w:szCs w:val="24"/>
        </w:rPr>
        <w:t xml:space="preserve"> įvertintą metų veiklą;</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2. S</w:t>
      </w:r>
      <w:r w:rsidR="004B2D95" w:rsidRPr="00831D60">
        <w:rPr>
          <w:rFonts w:ascii="Times New Roman" w:hAnsi="Times New Roman" w:cs="Times New Roman"/>
          <w:sz w:val="24"/>
          <w:szCs w:val="24"/>
        </w:rPr>
        <w:t>varbių vienkartinių užduočių atlikimą;</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3. T</w:t>
      </w:r>
      <w:r w:rsidR="004B2D95" w:rsidRPr="00831D60">
        <w:rPr>
          <w:rFonts w:ascii="Times New Roman" w:hAnsi="Times New Roman" w:cs="Times New Roman"/>
          <w:sz w:val="24"/>
          <w:szCs w:val="24"/>
        </w:rPr>
        <w:t>arptautinių projektų vykdymą;</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4. S</w:t>
      </w:r>
      <w:r w:rsidR="004B2D95" w:rsidRPr="00831D60">
        <w:rPr>
          <w:rFonts w:ascii="Times New Roman" w:hAnsi="Times New Roman" w:cs="Times New Roman"/>
          <w:sz w:val="24"/>
          <w:szCs w:val="24"/>
        </w:rPr>
        <w:t>ėkmingą mokinių komplektavimą;</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5. I</w:t>
      </w:r>
      <w:r w:rsidR="004B2D95" w:rsidRPr="00831D60">
        <w:rPr>
          <w:rFonts w:ascii="Times New Roman" w:hAnsi="Times New Roman" w:cs="Times New Roman"/>
          <w:sz w:val="24"/>
          <w:szCs w:val="24"/>
        </w:rPr>
        <w:t>novacijų siūlymą ir diegimą;</w:t>
      </w:r>
    </w:p>
    <w:p w:rsidR="004B2D95"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6. Ž</w:t>
      </w:r>
      <w:r w:rsidR="004B2D95" w:rsidRPr="00831D60">
        <w:rPr>
          <w:rFonts w:ascii="Times New Roman" w:hAnsi="Times New Roman" w:cs="Times New Roman"/>
          <w:sz w:val="24"/>
          <w:szCs w:val="24"/>
        </w:rPr>
        <w:t>ymų pareigų funkcijų, pavedimų padidėjimą ir jų sėkmingą atlikimą;</w:t>
      </w:r>
    </w:p>
    <w:p w:rsidR="00141131"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7. P</w:t>
      </w:r>
      <w:r w:rsidR="00141131" w:rsidRPr="00831D60">
        <w:rPr>
          <w:rFonts w:ascii="Times New Roman" w:hAnsi="Times New Roman" w:cs="Times New Roman"/>
          <w:sz w:val="24"/>
          <w:szCs w:val="24"/>
        </w:rPr>
        <w:t>apildomų lėšų pritraukimą;</w:t>
      </w:r>
    </w:p>
    <w:p w:rsidR="00141131"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8. A</w:t>
      </w:r>
      <w:r w:rsidR="00141131" w:rsidRPr="00831D60">
        <w:rPr>
          <w:rFonts w:ascii="Times New Roman" w:hAnsi="Times New Roman" w:cs="Times New Roman"/>
          <w:sz w:val="24"/>
          <w:szCs w:val="24"/>
        </w:rPr>
        <w:t>ukštus pasiekimus respublikoje;</w:t>
      </w:r>
    </w:p>
    <w:p w:rsidR="00141131" w:rsidRPr="00831D60" w:rsidRDefault="008F21F0" w:rsidP="008F21F0">
      <w:pPr>
        <w:spacing w:after="0" w:line="240" w:lineRule="auto"/>
        <w:ind w:firstLine="1134"/>
        <w:jc w:val="both"/>
        <w:rPr>
          <w:rFonts w:ascii="Times New Roman" w:hAnsi="Times New Roman" w:cs="Times New Roman"/>
          <w:sz w:val="24"/>
          <w:szCs w:val="24"/>
        </w:rPr>
      </w:pPr>
      <w:r w:rsidRPr="00831D60">
        <w:rPr>
          <w:rFonts w:ascii="Times New Roman" w:hAnsi="Times New Roman" w:cs="Times New Roman"/>
          <w:sz w:val="24"/>
          <w:szCs w:val="24"/>
        </w:rPr>
        <w:t>9. K</w:t>
      </w:r>
      <w:r w:rsidR="00141131" w:rsidRPr="00831D60">
        <w:rPr>
          <w:rFonts w:ascii="Times New Roman" w:hAnsi="Times New Roman" w:cs="Times New Roman"/>
          <w:sz w:val="24"/>
          <w:szCs w:val="24"/>
        </w:rPr>
        <w:t>itus labai gerus</w:t>
      </w:r>
      <w:r w:rsidR="006E5274" w:rsidRPr="00831D60">
        <w:rPr>
          <w:rFonts w:ascii="Times New Roman" w:hAnsi="Times New Roman" w:cs="Times New Roman"/>
          <w:sz w:val="24"/>
          <w:szCs w:val="24"/>
        </w:rPr>
        <w:t xml:space="preserve"> veiklos rezultatus.</w:t>
      </w:r>
    </w:p>
    <w:p w:rsidR="008F21F0" w:rsidRPr="00831D60" w:rsidRDefault="008F21F0" w:rsidP="006E5274">
      <w:pPr>
        <w:ind w:firstLine="1296"/>
        <w:jc w:val="center"/>
        <w:rPr>
          <w:b/>
        </w:rPr>
      </w:pPr>
    </w:p>
    <w:p w:rsidR="008F21F0" w:rsidRPr="00831D60" w:rsidRDefault="008F21F0" w:rsidP="006E5274">
      <w:pPr>
        <w:ind w:firstLine="1296"/>
        <w:jc w:val="center"/>
        <w:rPr>
          <w:b/>
        </w:rPr>
      </w:pPr>
    </w:p>
    <w:p w:rsidR="00141131" w:rsidRPr="00831D60" w:rsidRDefault="006E5274" w:rsidP="00454DA8">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lastRenderedPageBreak/>
        <w:t>V SKYRIUS</w:t>
      </w:r>
      <w:r w:rsidR="008F21F0"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MOKĖJIMAS UŽ DARBĄ POILSIO IR ŠVENČIŲ DIENOMIS, NAKTIES BEI VIR</w:t>
      </w:r>
      <w:r w:rsidR="006715EF" w:rsidRPr="00831D60">
        <w:rPr>
          <w:rFonts w:ascii="Times New Roman" w:hAnsi="Times New Roman" w:cs="Times New Roman"/>
          <w:b/>
          <w:sz w:val="24"/>
          <w:szCs w:val="24"/>
        </w:rPr>
        <w:t>Š</w:t>
      </w:r>
      <w:r w:rsidRPr="00831D60">
        <w:rPr>
          <w:rFonts w:ascii="Times New Roman" w:hAnsi="Times New Roman" w:cs="Times New Roman"/>
          <w:b/>
          <w:sz w:val="24"/>
          <w:szCs w:val="24"/>
        </w:rPr>
        <w:t>VALANDINĮ DARBĄ, BUDĖJIMĄ</w:t>
      </w:r>
      <w:r w:rsidR="00512368" w:rsidRPr="00831D60">
        <w:rPr>
          <w:rFonts w:ascii="Times New Roman" w:hAnsi="Times New Roman" w:cs="Times New Roman"/>
          <w:b/>
          <w:sz w:val="24"/>
          <w:szCs w:val="24"/>
        </w:rPr>
        <w:t xml:space="preserve"> IR ESANT NUKRYPIMAMS NUO NORMALIŲ DARBO SĄLYGŲ</w:t>
      </w:r>
    </w:p>
    <w:p w:rsidR="00454DA8" w:rsidRPr="00831D60" w:rsidRDefault="00454DA8" w:rsidP="00454DA8">
      <w:pPr>
        <w:spacing w:after="0" w:line="240" w:lineRule="auto"/>
        <w:jc w:val="center"/>
        <w:rPr>
          <w:rFonts w:ascii="Times New Roman" w:hAnsi="Times New Roman" w:cs="Times New Roman"/>
          <w:b/>
          <w:sz w:val="24"/>
          <w:szCs w:val="24"/>
        </w:rPr>
      </w:pPr>
    </w:p>
    <w:p w:rsidR="006715EF" w:rsidRPr="00831D60" w:rsidRDefault="006715EF" w:rsidP="006715EF">
      <w:pPr>
        <w:spacing w:after="0" w:line="240" w:lineRule="auto"/>
        <w:ind w:firstLine="1296"/>
        <w:jc w:val="both"/>
        <w:rPr>
          <w:rFonts w:ascii="Times New Roman" w:hAnsi="Times New Roman" w:cs="Times New Roman"/>
          <w:sz w:val="24"/>
          <w:szCs w:val="24"/>
        </w:rPr>
      </w:pPr>
      <w:r w:rsidRPr="00831D60">
        <w:rPr>
          <w:rFonts w:ascii="Times New Roman" w:hAnsi="Times New Roman" w:cs="Times New Roman"/>
          <w:sz w:val="24"/>
          <w:szCs w:val="24"/>
        </w:rPr>
        <w:t>Kauno TPMC darbuotojams:</w:t>
      </w:r>
    </w:p>
    <w:p w:rsidR="00512368" w:rsidRPr="00831D60" w:rsidRDefault="006715E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1. U</w:t>
      </w:r>
      <w:r w:rsidR="00512368" w:rsidRPr="00831D60">
        <w:rPr>
          <w:rFonts w:ascii="Times New Roman" w:hAnsi="Times New Roman" w:cs="Times New Roman"/>
          <w:sz w:val="24"/>
          <w:szCs w:val="24"/>
        </w:rPr>
        <w:t>ž viršvalandinį darbą mokamas pusantro darbuotojo darbo užmokesčio dydžio užmokestis;</w:t>
      </w:r>
    </w:p>
    <w:p w:rsidR="00512368" w:rsidRPr="00831D60" w:rsidRDefault="006715EF"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2. U</w:t>
      </w:r>
      <w:r w:rsidR="00512368" w:rsidRPr="00831D60">
        <w:rPr>
          <w:rFonts w:ascii="Times New Roman" w:hAnsi="Times New Roman" w:cs="Times New Roman"/>
          <w:sz w:val="24"/>
          <w:szCs w:val="24"/>
        </w:rPr>
        <w:t>ž viršvalandinį darbą poilsio dieną, kuri nenustatyta pagal darbo (pamainos) grafiką ar viršvalandinį darbą naktį mokamas dvigubas darbuotojo užmokestis;</w:t>
      </w:r>
    </w:p>
    <w:p w:rsidR="00512368" w:rsidRPr="00831D60" w:rsidRDefault="006715EF"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3. Už viršvalandinį darbą šventinę</w:t>
      </w:r>
      <w:r w:rsidR="00512368" w:rsidRPr="00831D60">
        <w:rPr>
          <w:rFonts w:ascii="Times New Roman" w:hAnsi="Times New Roman" w:cs="Times New Roman"/>
          <w:sz w:val="24"/>
          <w:szCs w:val="24"/>
        </w:rPr>
        <w:t xml:space="preserve"> dieną mokamas dviejų su puse darbuotojo darbo užmokesčio dydžio užmokestis;</w:t>
      </w:r>
    </w:p>
    <w:p w:rsidR="00512368" w:rsidRPr="00831D60" w:rsidRDefault="006715EF"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4. U</w:t>
      </w:r>
      <w:r w:rsidR="00512368" w:rsidRPr="00831D60">
        <w:rPr>
          <w:rFonts w:ascii="Times New Roman" w:hAnsi="Times New Roman" w:cs="Times New Roman"/>
          <w:sz w:val="24"/>
          <w:szCs w:val="24"/>
        </w:rPr>
        <w:t>ž darbą poilsio dieną, kuri nenustatyta pagal darbo (pamainos) grafiką mokamas dvigubas darbuotojo užmokestis;</w:t>
      </w:r>
    </w:p>
    <w:p w:rsidR="00512368" w:rsidRPr="00831D60" w:rsidRDefault="006715EF"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5. U</w:t>
      </w:r>
      <w:r w:rsidR="00512368" w:rsidRPr="00831D60">
        <w:rPr>
          <w:rFonts w:ascii="Times New Roman" w:hAnsi="Times New Roman" w:cs="Times New Roman"/>
          <w:sz w:val="24"/>
          <w:szCs w:val="24"/>
        </w:rPr>
        <w:t>ž darbą švenčių dieną mokamas dvigubas darbuotojo darbo užmokestis;</w:t>
      </w:r>
    </w:p>
    <w:p w:rsidR="00512368" w:rsidRPr="00831D60" w:rsidRDefault="006715EF"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6.</w:t>
      </w:r>
      <w:r w:rsidR="009B75A2" w:rsidRPr="00831D60">
        <w:rPr>
          <w:rFonts w:ascii="Times New Roman" w:hAnsi="Times New Roman" w:cs="Times New Roman"/>
          <w:sz w:val="24"/>
          <w:szCs w:val="24"/>
        </w:rPr>
        <w:t xml:space="preserve"> </w:t>
      </w:r>
      <w:r w:rsidRPr="00831D60">
        <w:rPr>
          <w:rFonts w:ascii="Times New Roman" w:hAnsi="Times New Roman" w:cs="Times New Roman"/>
          <w:sz w:val="24"/>
          <w:szCs w:val="24"/>
        </w:rPr>
        <w:t>U</w:t>
      </w:r>
      <w:r w:rsidR="00512368" w:rsidRPr="00831D60">
        <w:rPr>
          <w:rFonts w:ascii="Times New Roman" w:hAnsi="Times New Roman" w:cs="Times New Roman"/>
          <w:sz w:val="24"/>
          <w:szCs w:val="24"/>
        </w:rPr>
        <w:t xml:space="preserve">ž darbą </w:t>
      </w:r>
      <w:r w:rsidR="008E7287" w:rsidRPr="00831D60">
        <w:rPr>
          <w:rFonts w:ascii="Times New Roman" w:hAnsi="Times New Roman" w:cs="Times New Roman"/>
          <w:sz w:val="24"/>
          <w:szCs w:val="24"/>
        </w:rPr>
        <w:t>naktį mokamas pusantro darbuotojo darbo užmokesčio dydžio užmokestis.</w:t>
      </w:r>
    </w:p>
    <w:p w:rsidR="008E7287" w:rsidRPr="00831D60" w:rsidRDefault="008E7287"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Vadovaujančių darbuotojų darbo už darbą poilsio </w:t>
      </w:r>
      <w:r w:rsidR="00196CB9" w:rsidRPr="00831D60">
        <w:rPr>
          <w:rFonts w:ascii="Times New Roman" w:hAnsi="Times New Roman" w:cs="Times New Roman"/>
          <w:sz w:val="24"/>
          <w:szCs w:val="24"/>
        </w:rPr>
        <w:t xml:space="preserve">dieną, </w:t>
      </w:r>
      <w:r w:rsidRPr="00831D60">
        <w:rPr>
          <w:rFonts w:ascii="Times New Roman" w:hAnsi="Times New Roman" w:cs="Times New Roman"/>
          <w:sz w:val="24"/>
          <w:szCs w:val="24"/>
        </w:rPr>
        <w:t>švenčių dien</w:t>
      </w:r>
      <w:r w:rsidR="00196CB9" w:rsidRPr="00831D60">
        <w:rPr>
          <w:rFonts w:ascii="Times New Roman" w:hAnsi="Times New Roman" w:cs="Times New Roman"/>
          <w:sz w:val="24"/>
          <w:szCs w:val="24"/>
        </w:rPr>
        <w:t>ą</w:t>
      </w:r>
      <w:r w:rsidRPr="00831D60">
        <w:rPr>
          <w:rFonts w:ascii="Times New Roman" w:hAnsi="Times New Roman" w:cs="Times New Roman"/>
          <w:sz w:val="24"/>
          <w:szCs w:val="24"/>
        </w:rPr>
        <w:t xml:space="preserve">, </w:t>
      </w:r>
      <w:r w:rsidR="00196CB9" w:rsidRPr="00831D60">
        <w:rPr>
          <w:rFonts w:ascii="Times New Roman" w:hAnsi="Times New Roman" w:cs="Times New Roman"/>
          <w:sz w:val="24"/>
          <w:szCs w:val="24"/>
        </w:rPr>
        <w:t xml:space="preserve">darbo </w:t>
      </w:r>
      <w:r w:rsidRPr="00831D60">
        <w:rPr>
          <w:rFonts w:ascii="Times New Roman" w:hAnsi="Times New Roman" w:cs="Times New Roman"/>
          <w:sz w:val="24"/>
          <w:szCs w:val="24"/>
        </w:rPr>
        <w:t>nakt</w:t>
      </w:r>
      <w:r w:rsidR="00196CB9" w:rsidRPr="00831D60">
        <w:rPr>
          <w:rFonts w:ascii="Times New Roman" w:hAnsi="Times New Roman" w:cs="Times New Roman"/>
          <w:sz w:val="24"/>
          <w:szCs w:val="24"/>
        </w:rPr>
        <w:t>į</w:t>
      </w:r>
      <w:r w:rsidRPr="00831D60">
        <w:rPr>
          <w:rFonts w:ascii="Times New Roman" w:hAnsi="Times New Roman" w:cs="Times New Roman"/>
          <w:sz w:val="24"/>
          <w:szCs w:val="24"/>
        </w:rPr>
        <w:t xml:space="preserve"> </w:t>
      </w:r>
      <w:r w:rsidR="00196CB9" w:rsidRPr="00831D60">
        <w:rPr>
          <w:rFonts w:ascii="Times New Roman" w:hAnsi="Times New Roman" w:cs="Times New Roman"/>
          <w:sz w:val="24"/>
          <w:szCs w:val="24"/>
        </w:rPr>
        <w:t>ir viršvalandinio darbo apskaita yra tvarkoma ir už jį mokama kaip už darbą įprastiniu darbo laiko režimu.</w:t>
      </w:r>
    </w:p>
    <w:p w:rsidR="00196CB9" w:rsidRPr="00831D60" w:rsidRDefault="00196CB9" w:rsidP="008F21F0">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Darbuotojo prašymu už darbą poilsio ar švenčių dienomis ar viršvalandinio darbo laikas gali būti pridedam</w:t>
      </w:r>
      <w:r w:rsidR="00944932" w:rsidRPr="00831D60">
        <w:rPr>
          <w:rFonts w:ascii="Times New Roman" w:hAnsi="Times New Roman" w:cs="Times New Roman"/>
          <w:sz w:val="24"/>
          <w:szCs w:val="24"/>
        </w:rPr>
        <w:t>as</w:t>
      </w:r>
      <w:r w:rsidRPr="00831D60">
        <w:rPr>
          <w:rFonts w:ascii="Times New Roman" w:hAnsi="Times New Roman" w:cs="Times New Roman"/>
          <w:sz w:val="24"/>
          <w:szCs w:val="24"/>
        </w:rPr>
        <w:t xml:space="preserve"> prie kasmetinių atostogų laiko.</w:t>
      </w:r>
    </w:p>
    <w:p w:rsidR="006715EF" w:rsidRPr="00831D60" w:rsidRDefault="00531897" w:rsidP="00454DA8">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Esant nukrypimų nuo normalių darbo sąlygų, kai padidinamas darbuotojo darbo mastas, mokamas padidintas darbo užmokestis. Konkretūs dydžiai nustatomi darbo sutartyje, sudarytoje su atitinkamu darbuotoju.</w:t>
      </w:r>
    </w:p>
    <w:p w:rsidR="00454DA8" w:rsidRPr="00831D60" w:rsidRDefault="00454DA8" w:rsidP="00454DA8">
      <w:pPr>
        <w:spacing w:after="0" w:line="240" w:lineRule="auto"/>
        <w:ind w:firstLine="1296"/>
        <w:jc w:val="center"/>
        <w:rPr>
          <w:rFonts w:ascii="Times New Roman" w:hAnsi="Times New Roman" w:cs="Times New Roman"/>
          <w:b/>
          <w:sz w:val="24"/>
          <w:szCs w:val="24"/>
        </w:rPr>
      </w:pPr>
    </w:p>
    <w:p w:rsidR="00512368" w:rsidRPr="00831D60" w:rsidRDefault="00531897" w:rsidP="00454DA8">
      <w:pPr>
        <w:spacing w:after="0" w:line="240" w:lineRule="auto"/>
        <w:ind w:firstLine="1296"/>
        <w:jc w:val="center"/>
        <w:rPr>
          <w:rFonts w:ascii="Times New Roman" w:hAnsi="Times New Roman" w:cs="Times New Roman"/>
          <w:b/>
          <w:sz w:val="24"/>
          <w:szCs w:val="24"/>
        </w:rPr>
      </w:pPr>
      <w:r w:rsidRPr="00831D60">
        <w:rPr>
          <w:rFonts w:ascii="Times New Roman" w:hAnsi="Times New Roman" w:cs="Times New Roman"/>
          <w:b/>
          <w:sz w:val="24"/>
          <w:szCs w:val="24"/>
        </w:rPr>
        <w:t>V</w:t>
      </w:r>
      <w:r w:rsidR="00DE19DF" w:rsidRPr="00831D60">
        <w:rPr>
          <w:rFonts w:ascii="Times New Roman" w:hAnsi="Times New Roman" w:cs="Times New Roman"/>
          <w:b/>
          <w:sz w:val="24"/>
          <w:szCs w:val="24"/>
        </w:rPr>
        <w:t>I</w:t>
      </w:r>
      <w:r w:rsidRPr="00831D60">
        <w:rPr>
          <w:rFonts w:ascii="Times New Roman" w:hAnsi="Times New Roman" w:cs="Times New Roman"/>
          <w:b/>
          <w:sz w:val="24"/>
          <w:szCs w:val="24"/>
        </w:rPr>
        <w:t xml:space="preserve"> SKYRIUS</w:t>
      </w:r>
      <w:r w:rsidR="006715EF"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MATERIALINĖS PAŠALPOS</w:t>
      </w:r>
    </w:p>
    <w:p w:rsidR="006715EF" w:rsidRPr="00831D60" w:rsidRDefault="006715EF" w:rsidP="006715EF">
      <w:pPr>
        <w:spacing w:after="0" w:line="240" w:lineRule="auto"/>
        <w:ind w:firstLine="1298"/>
        <w:jc w:val="both"/>
        <w:rPr>
          <w:rFonts w:ascii="Times New Roman" w:hAnsi="Times New Roman" w:cs="Times New Roman"/>
          <w:sz w:val="24"/>
          <w:szCs w:val="24"/>
        </w:rPr>
      </w:pPr>
    </w:p>
    <w:p w:rsidR="000940E8" w:rsidRPr="00831D60" w:rsidRDefault="00531897"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Kauno TPMC </w:t>
      </w:r>
      <w:r w:rsidR="00A141C1" w:rsidRPr="00831D60">
        <w:rPr>
          <w:rFonts w:ascii="Times New Roman" w:hAnsi="Times New Roman" w:cs="Times New Roman"/>
          <w:sz w:val="24"/>
          <w:szCs w:val="24"/>
        </w:rPr>
        <w:t>direktoriaus įsakymu iš darbdavio socialinės paramos lėšų gali būti skiriama materialinė pašalpa – kaip socialinė parama, vadovaujantis įstatymo 13 straipsnio 1 – 3 punktais:</w:t>
      </w:r>
    </w:p>
    <w:p w:rsidR="0037682D" w:rsidRPr="00831D60" w:rsidRDefault="006715E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1. D</w:t>
      </w:r>
      <w:r w:rsidR="0037682D" w:rsidRPr="00831D60">
        <w:rPr>
          <w:rFonts w:ascii="Times New Roman" w:hAnsi="Times New Roman" w:cs="Times New Roman"/>
          <w:sz w:val="24"/>
          <w:szCs w:val="24"/>
        </w:rPr>
        <w:t>arbuotojams, kurių materialinė būklė tapo sunki dėl jų pačių ligos, šeimos narių (sutuoktinio, vaiko (įvaikio), motinos (įmotės), tėvo (įtėvio), sesers (įseserės), taip pat išlaikytinių, kurių globėju ar rūpintoju yra paskirtas darbuotojas, ligos ar mirties , stichinės nelaimės ar turto netekimo, esant darbuotojo rašytiniam prašymui ir pateikus atitinkamą aplinkybę patvirtinantį dokumentą, gali būti skiriama iki 5 minimaliųjų mėnesinių algų dydžio materialinė pašalpa;</w:t>
      </w:r>
    </w:p>
    <w:p w:rsidR="0037682D" w:rsidRPr="00831D60" w:rsidRDefault="006715E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2. M</w:t>
      </w:r>
      <w:r w:rsidR="0037682D" w:rsidRPr="00831D60">
        <w:rPr>
          <w:rFonts w:ascii="Times New Roman" w:hAnsi="Times New Roman" w:cs="Times New Roman"/>
          <w:sz w:val="24"/>
          <w:szCs w:val="24"/>
        </w:rPr>
        <w:t>irus Kauno TPMC darbuotojui, jo šeimos nariams gali būti išmokama iki 5 minimaliųjų mėnesinių algų dydžio materialinė pašalpa, jeigu yra jo šeimos narių rašytinis prašymas ir pateikti mirties faktą patvirtinantys dokumentai.</w:t>
      </w:r>
    </w:p>
    <w:p w:rsidR="006715EF" w:rsidRPr="00831D60" w:rsidRDefault="006715EF" w:rsidP="00454DA8">
      <w:pPr>
        <w:spacing w:after="0" w:line="240" w:lineRule="auto"/>
        <w:ind w:firstLine="1298"/>
        <w:jc w:val="center"/>
        <w:rPr>
          <w:b/>
        </w:rPr>
      </w:pPr>
    </w:p>
    <w:p w:rsidR="00DE19DF" w:rsidRPr="00831D60" w:rsidRDefault="00DE19DF" w:rsidP="00454DA8">
      <w:pPr>
        <w:spacing w:after="0" w:line="240" w:lineRule="auto"/>
        <w:ind w:firstLine="1298"/>
        <w:jc w:val="center"/>
        <w:rPr>
          <w:rFonts w:ascii="Times New Roman" w:hAnsi="Times New Roman" w:cs="Times New Roman"/>
          <w:b/>
          <w:sz w:val="24"/>
          <w:szCs w:val="24"/>
        </w:rPr>
      </w:pPr>
      <w:r w:rsidRPr="00831D60">
        <w:rPr>
          <w:rFonts w:ascii="Times New Roman" w:hAnsi="Times New Roman" w:cs="Times New Roman"/>
          <w:b/>
          <w:sz w:val="24"/>
          <w:szCs w:val="24"/>
        </w:rPr>
        <w:t>VII SKYRIUS</w:t>
      </w:r>
      <w:r w:rsidR="006715EF"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DARBO LAIKO APSKAITA</w:t>
      </w:r>
    </w:p>
    <w:p w:rsidR="00454DA8" w:rsidRPr="00831D60" w:rsidRDefault="00454DA8" w:rsidP="00454DA8">
      <w:pPr>
        <w:spacing w:after="0" w:line="240" w:lineRule="auto"/>
        <w:ind w:firstLine="1298"/>
        <w:jc w:val="center"/>
        <w:rPr>
          <w:rFonts w:ascii="Times New Roman" w:hAnsi="Times New Roman" w:cs="Times New Roman"/>
          <w:b/>
          <w:sz w:val="24"/>
          <w:szCs w:val="24"/>
        </w:rPr>
      </w:pPr>
    </w:p>
    <w:p w:rsidR="00DE19DF" w:rsidRPr="00831D60" w:rsidRDefault="00DE19D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Kauno TPMC darbo laiko apskaita tvarkoma Lietuvos Respublikos Vyriausybės patvirtintos formos darbo laiko apskaitos žiniaraščiuose.</w:t>
      </w:r>
    </w:p>
    <w:p w:rsidR="00DE19DF" w:rsidRPr="00831D60" w:rsidRDefault="00DE19D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Darbuotojai, atsakingi už darbo laiko apskaitos žiniaraščių pildymą, paskiriami </w:t>
      </w:r>
      <w:r w:rsidR="006715EF" w:rsidRPr="00831D60">
        <w:rPr>
          <w:rFonts w:ascii="Times New Roman" w:hAnsi="Times New Roman" w:cs="Times New Roman"/>
          <w:sz w:val="24"/>
          <w:szCs w:val="24"/>
        </w:rPr>
        <w:t xml:space="preserve">Kauno TPMC </w:t>
      </w:r>
      <w:r w:rsidRPr="00831D60">
        <w:rPr>
          <w:rFonts w:ascii="Times New Roman" w:hAnsi="Times New Roman" w:cs="Times New Roman"/>
          <w:sz w:val="24"/>
          <w:szCs w:val="24"/>
        </w:rPr>
        <w:t>direktoriaus įsakymu arba ši funkcija įrašoma į atsakingo darbuotojo pareigybės aprašymą.</w:t>
      </w:r>
    </w:p>
    <w:p w:rsidR="006715EF" w:rsidRPr="00831D60" w:rsidRDefault="00281E58" w:rsidP="00454DA8">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Užpildyti ir atsakingo asmens pasirašyti d</w:t>
      </w:r>
      <w:r w:rsidR="00440C5A" w:rsidRPr="00831D60">
        <w:rPr>
          <w:rFonts w:ascii="Times New Roman" w:hAnsi="Times New Roman" w:cs="Times New Roman"/>
          <w:sz w:val="24"/>
          <w:szCs w:val="24"/>
        </w:rPr>
        <w:t>arbo laiko apskaitos žiniaraščiai</w:t>
      </w:r>
      <w:r w:rsidRPr="00831D60">
        <w:rPr>
          <w:rFonts w:ascii="Times New Roman" w:hAnsi="Times New Roman" w:cs="Times New Roman"/>
          <w:sz w:val="24"/>
          <w:szCs w:val="24"/>
        </w:rPr>
        <w:t xml:space="preserve"> pateikiami personalo skyriui pagal direktoriaus įsakymu patvirtintą grafiką. Patikrintus darbo laiko apskaitos žiniaraščius pasirašo Kauno TPMC direktorius. Sekančią darbo dieną jie pateikiami buhalterijai.</w:t>
      </w:r>
    </w:p>
    <w:p w:rsidR="00454DA8" w:rsidRPr="00831D60" w:rsidRDefault="00454DA8" w:rsidP="007F26F7">
      <w:pPr>
        <w:jc w:val="center"/>
        <w:rPr>
          <w:rFonts w:ascii="Times New Roman" w:hAnsi="Times New Roman" w:cs="Times New Roman"/>
          <w:b/>
          <w:sz w:val="24"/>
          <w:szCs w:val="24"/>
        </w:rPr>
      </w:pPr>
    </w:p>
    <w:p w:rsidR="00454DA8" w:rsidRPr="00831D60" w:rsidRDefault="00281E58" w:rsidP="00454DA8">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VIII SKYRIUS</w:t>
      </w:r>
      <w:r w:rsidR="006715EF"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KASMETINIŲ ATOSTOGŲ APMOKĖJIMAS</w:t>
      </w:r>
    </w:p>
    <w:p w:rsidR="00454DA8" w:rsidRPr="00831D60" w:rsidRDefault="00454DA8" w:rsidP="00454DA8">
      <w:pPr>
        <w:spacing w:after="0" w:line="240" w:lineRule="auto"/>
        <w:jc w:val="center"/>
        <w:rPr>
          <w:rFonts w:ascii="Times New Roman" w:hAnsi="Times New Roman" w:cs="Times New Roman"/>
          <w:b/>
          <w:sz w:val="24"/>
          <w:szCs w:val="24"/>
        </w:rPr>
      </w:pPr>
    </w:p>
    <w:p w:rsidR="00281E58" w:rsidRPr="00831D60" w:rsidRDefault="00281E58" w:rsidP="00454DA8">
      <w:pPr>
        <w:spacing w:after="0" w:line="240" w:lineRule="auto"/>
        <w:ind w:firstLine="1276"/>
        <w:rPr>
          <w:rFonts w:ascii="Times New Roman" w:hAnsi="Times New Roman" w:cs="Times New Roman"/>
          <w:sz w:val="24"/>
          <w:szCs w:val="24"/>
        </w:rPr>
      </w:pPr>
      <w:r w:rsidRPr="00831D60">
        <w:rPr>
          <w:rFonts w:ascii="Times New Roman" w:hAnsi="Times New Roman" w:cs="Times New Roman"/>
          <w:sz w:val="24"/>
          <w:szCs w:val="24"/>
        </w:rPr>
        <w:t>Kauno TPMC kasmeti</w:t>
      </w:r>
      <w:r w:rsidR="006715EF" w:rsidRPr="00831D60">
        <w:rPr>
          <w:rFonts w:ascii="Times New Roman" w:hAnsi="Times New Roman" w:cs="Times New Roman"/>
          <w:sz w:val="24"/>
          <w:szCs w:val="24"/>
        </w:rPr>
        <w:t xml:space="preserve">nių atostogų </w:t>
      </w:r>
      <w:r w:rsidR="007F26F7" w:rsidRPr="00831D60">
        <w:rPr>
          <w:rFonts w:ascii="Times New Roman" w:hAnsi="Times New Roman" w:cs="Times New Roman"/>
          <w:sz w:val="24"/>
          <w:szCs w:val="24"/>
        </w:rPr>
        <w:t>laikotarpiu</w:t>
      </w:r>
      <w:r w:rsidR="006715EF" w:rsidRPr="00831D60">
        <w:rPr>
          <w:rFonts w:ascii="Times New Roman" w:hAnsi="Times New Roman" w:cs="Times New Roman"/>
          <w:sz w:val="24"/>
          <w:szCs w:val="24"/>
        </w:rPr>
        <w:t xml:space="preserve"> darbuotojui </w:t>
      </w:r>
      <w:r w:rsidR="00454DA8" w:rsidRPr="00831D60">
        <w:rPr>
          <w:rFonts w:ascii="Times New Roman" w:hAnsi="Times New Roman" w:cs="Times New Roman"/>
          <w:sz w:val="24"/>
          <w:szCs w:val="24"/>
        </w:rPr>
        <w:t xml:space="preserve">paliekamas vidutinis darbo </w:t>
      </w:r>
      <w:r w:rsidRPr="00831D60">
        <w:rPr>
          <w:rFonts w:ascii="Times New Roman" w:hAnsi="Times New Roman" w:cs="Times New Roman"/>
          <w:sz w:val="24"/>
          <w:szCs w:val="24"/>
        </w:rPr>
        <w:t>užmokestis.</w:t>
      </w:r>
    </w:p>
    <w:p w:rsidR="00281E58" w:rsidRPr="00831D60" w:rsidRDefault="00281E58"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lastRenderedPageBreak/>
        <w:t xml:space="preserve">Atostoginiai išmokami ne vėliau kaip paskutinę darbo dieną prieš kasmetinių atostogų pradžią. Atostoginiai už atostogų dalį, viršijančią dvidešimt darbo dienų (jeigu </w:t>
      </w:r>
      <w:r w:rsidR="006139FF" w:rsidRPr="00831D60">
        <w:rPr>
          <w:rFonts w:ascii="Times New Roman" w:hAnsi="Times New Roman" w:cs="Times New Roman"/>
          <w:sz w:val="24"/>
          <w:szCs w:val="24"/>
        </w:rPr>
        <w:t>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p>
    <w:p w:rsidR="006139FF" w:rsidRPr="00831D60" w:rsidRDefault="006139F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Darbuotojo atskiru prašymu, suteikus kasmetines atostogas, atostoginiai mokami įprasta darbo užmokesčio mokėjimo tvarka.</w:t>
      </w:r>
    </w:p>
    <w:p w:rsidR="006139FF" w:rsidRPr="00831D60" w:rsidRDefault="006139FF" w:rsidP="006715EF">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Atleidžiant darbuotoją, kuris atleidimo dieną turi nepanaudotų atostogų, už nepanaudotas atostogas mokama kompensacija.</w:t>
      </w:r>
    </w:p>
    <w:p w:rsidR="007F26F7" w:rsidRPr="00831D60" w:rsidRDefault="007F26F7" w:rsidP="00B50C5A">
      <w:pPr>
        <w:spacing w:after="0" w:line="240" w:lineRule="auto"/>
        <w:ind w:firstLine="1298"/>
        <w:jc w:val="center"/>
        <w:rPr>
          <w:rFonts w:ascii="Times New Roman" w:hAnsi="Times New Roman" w:cs="Times New Roman"/>
          <w:b/>
          <w:sz w:val="24"/>
          <w:szCs w:val="24"/>
        </w:rPr>
      </w:pPr>
    </w:p>
    <w:p w:rsidR="00281E58" w:rsidRPr="00831D60" w:rsidRDefault="006139FF" w:rsidP="00B50C5A">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IX SKYRIUS</w:t>
      </w:r>
      <w:r w:rsidR="007F26F7"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DARBO UŽMOKESČIO MOKĖJIMO TERMINAI, VIETA IR TVARKA</w:t>
      </w:r>
    </w:p>
    <w:p w:rsidR="007F26F7" w:rsidRPr="00831D60" w:rsidRDefault="007F26F7" w:rsidP="00B50C5A">
      <w:pPr>
        <w:spacing w:after="0" w:line="240" w:lineRule="auto"/>
        <w:ind w:firstLine="1298"/>
        <w:rPr>
          <w:rFonts w:ascii="Times New Roman" w:hAnsi="Times New Roman" w:cs="Times New Roman"/>
          <w:sz w:val="24"/>
          <w:szCs w:val="24"/>
        </w:rPr>
      </w:pPr>
    </w:p>
    <w:p w:rsidR="006139FF" w:rsidRPr="00831D60" w:rsidRDefault="006139FF"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Darbo užmokestis Kauno TPMC darbuotojui mokamas ne rečiau kaip du kartus per mėnesį:  5 - 7 d. ir 20 – 22 d., darbuotojo raštišku prašymu – kartą per mėnesį.</w:t>
      </w:r>
    </w:p>
    <w:p w:rsidR="00D83826" w:rsidRPr="00831D60" w:rsidRDefault="00D83826"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D83826" w:rsidRPr="00831D60" w:rsidRDefault="00D83826"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Darbo užmokestis mokamas tik pinigais. Darbo užmokestis išmokamas pervedant</w:t>
      </w:r>
      <w:r w:rsidR="00480809" w:rsidRPr="00831D60">
        <w:rPr>
          <w:rFonts w:ascii="Times New Roman" w:hAnsi="Times New Roman" w:cs="Times New Roman"/>
          <w:sz w:val="24"/>
          <w:szCs w:val="24"/>
        </w:rPr>
        <w:t xml:space="preserve"> į</w:t>
      </w:r>
      <w:r w:rsidRPr="00831D60">
        <w:rPr>
          <w:rFonts w:ascii="Times New Roman" w:hAnsi="Times New Roman" w:cs="Times New Roman"/>
          <w:sz w:val="24"/>
          <w:szCs w:val="24"/>
        </w:rPr>
        <w:t xml:space="preserve"> darbuotojo nurodytą asmeninę sąskaitą banke.</w:t>
      </w:r>
    </w:p>
    <w:p w:rsidR="00D83826" w:rsidRPr="00831D60" w:rsidRDefault="00D83826"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Darbo sutarčiai pasibaigus, visos darbuotojo su darbo santykiais susijusios išmokos, kai nutraukiama darbo sutartis su darbuotoju, </w:t>
      </w:r>
      <w:r w:rsidR="00173962" w:rsidRPr="00831D60">
        <w:rPr>
          <w:rFonts w:ascii="Times New Roman" w:hAnsi="Times New Roman" w:cs="Times New Roman"/>
          <w:sz w:val="24"/>
          <w:szCs w:val="24"/>
        </w:rPr>
        <w:t xml:space="preserve">išmokamos paskutinę darbo dieną </w:t>
      </w:r>
      <w:r w:rsidRPr="00831D60">
        <w:rPr>
          <w:rFonts w:ascii="Times New Roman" w:hAnsi="Times New Roman" w:cs="Times New Roman"/>
          <w:sz w:val="24"/>
          <w:szCs w:val="24"/>
        </w:rPr>
        <w:t>arba šalims susitarus, ne vėliau kaip per dešimt darbo dienų.</w:t>
      </w:r>
    </w:p>
    <w:p w:rsidR="009301E4" w:rsidRPr="00831D60" w:rsidRDefault="00D83826"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Ne rečiau kaip per mėnesį darbuotojui pateikiama informacija apie jam apskaičiuotas, išmokėtas ir išskaičiuotas sumas ir apie dirbto darbo laiko trukmę</w:t>
      </w:r>
      <w:r w:rsidR="009301E4" w:rsidRPr="00831D60">
        <w:rPr>
          <w:rFonts w:ascii="Times New Roman" w:hAnsi="Times New Roman" w:cs="Times New Roman"/>
          <w:sz w:val="24"/>
          <w:szCs w:val="24"/>
        </w:rPr>
        <w:t>. Atskirai nurodoma viršvalandinių darbų trukmė.</w:t>
      </w:r>
    </w:p>
    <w:p w:rsidR="00A141C1" w:rsidRPr="00831D60" w:rsidRDefault="009301E4"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Esant darbuotojo prašymui, darbdavys išduota darbuotojui pažymą apie darbą </w:t>
      </w:r>
      <w:r w:rsidR="006139FF" w:rsidRPr="00831D60">
        <w:rPr>
          <w:rFonts w:ascii="Times New Roman" w:hAnsi="Times New Roman" w:cs="Times New Roman"/>
          <w:sz w:val="24"/>
          <w:szCs w:val="24"/>
        </w:rPr>
        <w:t xml:space="preserve"> </w:t>
      </w:r>
      <w:r w:rsidRPr="00831D60">
        <w:rPr>
          <w:rFonts w:ascii="Times New Roman" w:hAnsi="Times New Roman" w:cs="Times New Roman"/>
          <w:sz w:val="24"/>
          <w:szCs w:val="24"/>
        </w:rPr>
        <w:t>Kauno TPMC, kurioje nurodom</w:t>
      </w:r>
      <w:r w:rsidR="007F26F7" w:rsidRPr="00831D60">
        <w:rPr>
          <w:rFonts w:ascii="Times New Roman" w:hAnsi="Times New Roman" w:cs="Times New Roman"/>
          <w:sz w:val="24"/>
          <w:szCs w:val="24"/>
        </w:rPr>
        <w:t>a darbuotojo darbo funkcijos ir/</w:t>
      </w:r>
      <w:r w:rsidRPr="00831D60">
        <w:rPr>
          <w:rFonts w:ascii="Times New Roman" w:hAnsi="Times New Roman" w:cs="Times New Roman"/>
          <w:sz w:val="24"/>
          <w:szCs w:val="24"/>
        </w:rPr>
        <w:t>ar pareigos, kiek laiko jis dirbo, darbo užmokesčio dydis ir sumokėtų mokesčių bei valstybinio socialinio draudimo įmokų dydis.</w:t>
      </w:r>
    </w:p>
    <w:p w:rsidR="007F26F7" w:rsidRPr="00831D60" w:rsidRDefault="007F26F7" w:rsidP="00B50C5A">
      <w:pPr>
        <w:spacing w:after="0" w:line="240" w:lineRule="auto"/>
        <w:ind w:firstLine="1298"/>
        <w:jc w:val="center"/>
        <w:rPr>
          <w:b/>
        </w:rPr>
      </w:pPr>
    </w:p>
    <w:p w:rsidR="00B50C5A" w:rsidRPr="00831D60" w:rsidRDefault="009301E4" w:rsidP="00B50C5A">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X SKYRIUS</w:t>
      </w:r>
      <w:r w:rsidR="007F26F7"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IŠSKAITOS IŠ DARBO UŽMOKESČIO</w:t>
      </w:r>
    </w:p>
    <w:p w:rsidR="009301E4" w:rsidRPr="00831D60" w:rsidRDefault="009301E4" w:rsidP="00B50C5A">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 xml:space="preserve"> </w:t>
      </w:r>
    </w:p>
    <w:p w:rsidR="009301E4" w:rsidRPr="00831D60" w:rsidRDefault="009301E4"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Išskaitos gali būti daromos šiais atvejais:</w:t>
      </w:r>
    </w:p>
    <w:p w:rsidR="009301E4" w:rsidRPr="00831D60" w:rsidRDefault="007F26F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1. G</w:t>
      </w:r>
      <w:r w:rsidR="009301E4" w:rsidRPr="00831D60">
        <w:rPr>
          <w:rFonts w:ascii="Times New Roman" w:hAnsi="Times New Roman" w:cs="Times New Roman"/>
          <w:sz w:val="24"/>
          <w:szCs w:val="24"/>
        </w:rPr>
        <w:t>rąžinti perduotoms  ir darbuotojo nepanaudotoms pagal paskirtį darbdavio pinigų sumoms;</w:t>
      </w:r>
    </w:p>
    <w:p w:rsidR="009301E4" w:rsidRPr="00831D60" w:rsidRDefault="007F26F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2. G</w:t>
      </w:r>
      <w:r w:rsidR="009301E4" w:rsidRPr="00831D60">
        <w:rPr>
          <w:rFonts w:ascii="Times New Roman" w:hAnsi="Times New Roman" w:cs="Times New Roman"/>
          <w:sz w:val="24"/>
          <w:szCs w:val="24"/>
        </w:rPr>
        <w:t>rąžinti sumoms, permokėtoms dėl skaičiavimo klaidų;</w:t>
      </w:r>
    </w:p>
    <w:p w:rsidR="009301E4" w:rsidRPr="00831D60" w:rsidRDefault="007F26F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3. A</w:t>
      </w:r>
      <w:r w:rsidR="009301E4" w:rsidRPr="00831D60">
        <w:rPr>
          <w:rFonts w:ascii="Times New Roman" w:hAnsi="Times New Roman" w:cs="Times New Roman"/>
          <w:sz w:val="24"/>
          <w:szCs w:val="24"/>
        </w:rPr>
        <w:t>tlyginti žalai, kurią darbuotojas dėl savo kaltės padarė darbdaviui;</w:t>
      </w:r>
    </w:p>
    <w:p w:rsidR="009301E4" w:rsidRPr="00831D60" w:rsidRDefault="007F26F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4. I</w:t>
      </w:r>
      <w:r w:rsidR="009301E4" w:rsidRPr="00831D60">
        <w:rPr>
          <w:rFonts w:ascii="Times New Roman" w:hAnsi="Times New Roman" w:cs="Times New Roman"/>
          <w:sz w:val="24"/>
          <w:szCs w:val="24"/>
        </w:rPr>
        <w:t xml:space="preserve">šieškoti atostoginiams už suteiktas atostogas, viršijančias įgytą teisę į visos trukmės ar dalies kasmetines atostogas, darbo sutartį nutraukus darbuotojo iniciatyva be </w:t>
      </w:r>
      <w:r w:rsidR="00FF5E8C" w:rsidRPr="00831D60">
        <w:rPr>
          <w:rFonts w:ascii="Times New Roman" w:hAnsi="Times New Roman" w:cs="Times New Roman"/>
          <w:sz w:val="24"/>
          <w:szCs w:val="24"/>
        </w:rPr>
        <w:t>svarbių priežasčių arba dėl darbuotojo kaltės darbdavio iniciatyva.</w:t>
      </w:r>
    </w:p>
    <w:p w:rsidR="00FF5E8C" w:rsidRPr="00831D60" w:rsidRDefault="007F26F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5. I</w:t>
      </w:r>
      <w:r w:rsidR="00FF5E8C" w:rsidRPr="00831D60">
        <w:rPr>
          <w:rFonts w:ascii="Times New Roman" w:hAnsi="Times New Roman" w:cs="Times New Roman"/>
          <w:sz w:val="24"/>
          <w:szCs w:val="24"/>
        </w:rPr>
        <w:t xml:space="preserve">šieškoti skolas pagal antstolių </w:t>
      </w:r>
      <w:proofErr w:type="spellStart"/>
      <w:r w:rsidR="00FF5E8C" w:rsidRPr="00831D60">
        <w:rPr>
          <w:rFonts w:ascii="Times New Roman" w:hAnsi="Times New Roman" w:cs="Times New Roman"/>
          <w:sz w:val="24"/>
          <w:szCs w:val="24"/>
        </w:rPr>
        <w:t>patvarkymus</w:t>
      </w:r>
      <w:proofErr w:type="spellEnd"/>
      <w:r w:rsidR="00FF5E8C" w:rsidRPr="00831D60">
        <w:rPr>
          <w:rFonts w:ascii="Times New Roman" w:hAnsi="Times New Roman" w:cs="Times New Roman"/>
          <w:sz w:val="24"/>
          <w:szCs w:val="24"/>
        </w:rPr>
        <w:t>.</w:t>
      </w:r>
    </w:p>
    <w:p w:rsidR="00FF5E8C" w:rsidRPr="00831D60" w:rsidRDefault="00FF5E8C"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Išskaita padaroma ne vėliau kaip  per vieną mėnesį nuo tos dienos, kurią darbdavys sužinojo ar galėjo sužinoti apie atsiradusį išskaitos pagrindą.</w:t>
      </w:r>
    </w:p>
    <w:p w:rsidR="007F26F7" w:rsidRPr="00831D60" w:rsidRDefault="007F26F7" w:rsidP="00B50C5A">
      <w:pPr>
        <w:spacing w:after="0" w:line="240" w:lineRule="auto"/>
        <w:ind w:firstLine="1298"/>
        <w:jc w:val="center"/>
        <w:rPr>
          <w:b/>
        </w:rPr>
      </w:pPr>
    </w:p>
    <w:p w:rsidR="00FF5E8C" w:rsidRPr="00831D60" w:rsidRDefault="00FF5E8C" w:rsidP="00B50C5A">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t>XI SKYRIUS</w:t>
      </w:r>
      <w:r w:rsidR="007F26F7" w:rsidRPr="00831D60">
        <w:rPr>
          <w:rFonts w:ascii="Times New Roman" w:hAnsi="Times New Roman" w:cs="Times New Roman"/>
          <w:b/>
          <w:sz w:val="24"/>
          <w:szCs w:val="24"/>
        </w:rPr>
        <w:t xml:space="preserve">. </w:t>
      </w:r>
      <w:r w:rsidRPr="00831D60">
        <w:rPr>
          <w:rFonts w:ascii="Times New Roman" w:hAnsi="Times New Roman" w:cs="Times New Roman"/>
          <w:b/>
          <w:sz w:val="24"/>
          <w:szCs w:val="24"/>
        </w:rPr>
        <w:t>LIGOS PAŠALPOS MOKĖJIMAS</w:t>
      </w:r>
    </w:p>
    <w:p w:rsidR="00B50C5A" w:rsidRPr="00831D60" w:rsidRDefault="00B50C5A" w:rsidP="00B50C5A">
      <w:pPr>
        <w:spacing w:after="0" w:line="240" w:lineRule="auto"/>
        <w:jc w:val="center"/>
        <w:rPr>
          <w:rFonts w:ascii="Times New Roman" w:hAnsi="Times New Roman" w:cs="Times New Roman"/>
          <w:b/>
          <w:sz w:val="24"/>
          <w:szCs w:val="24"/>
        </w:rPr>
      </w:pPr>
    </w:p>
    <w:p w:rsidR="00FF5E8C" w:rsidRPr="00831D60" w:rsidRDefault="00FF5E8C"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Kauno TPMC darbuotojui ligos pašalpa mokama už pirmąsias 2 kalendorines ligos dienas, sutampančias su darbuotojo darbo grafiku. Mokama ligos pašalpa negali būti mažesnė negu 80 procentų pašalpos gavėjo vidutinio darbo užmokesčio, apskaičiuoto Lietuvos Respublikos Vyriausybės nustatyta tvarka.</w:t>
      </w:r>
    </w:p>
    <w:p w:rsidR="007F26F7" w:rsidRPr="00831D60" w:rsidRDefault="00FF5E8C" w:rsidP="00454DA8">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Pagrindas skirti ligos išmoką yra nedarbingumo pažymėjimas, išduodamas pagal sveikatos apsaugos ministro ir socialinės apsaugos ir darbo ministro tvirtinamas Elektroninių nedarbingumo pažymėjimų bei elektroninių nėštumo ir gimdymo atostogų pažymėjimo taisykles</w:t>
      </w:r>
      <w:r w:rsidR="00E764FB" w:rsidRPr="00831D60">
        <w:rPr>
          <w:rFonts w:ascii="Times New Roman" w:hAnsi="Times New Roman" w:cs="Times New Roman"/>
          <w:sz w:val="24"/>
          <w:szCs w:val="24"/>
        </w:rPr>
        <w:t>.</w:t>
      </w:r>
    </w:p>
    <w:p w:rsidR="007F26F7" w:rsidRPr="00831D60" w:rsidRDefault="007F26F7" w:rsidP="007F26F7">
      <w:pPr>
        <w:jc w:val="center"/>
        <w:rPr>
          <w:rFonts w:ascii="Times New Roman" w:hAnsi="Times New Roman" w:cs="Times New Roman"/>
          <w:b/>
          <w:sz w:val="24"/>
          <w:szCs w:val="24"/>
        </w:rPr>
      </w:pPr>
    </w:p>
    <w:p w:rsidR="00E764FB" w:rsidRPr="00831D60" w:rsidRDefault="00E764FB" w:rsidP="00B50C5A">
      <w:pPr>
        <w:spacing w:after="0" w:line="240" w:lineRule="auto"/>
        <w:jc w:val="center"/>
        <w:rPr>
          <w:rFonts w:ascii="Times New Roman" w:hAnsi="Times New Roman" w:cs="Times New Roman"/>
          <w:b/>
          <w:sz w:val="24"/>
          <w:szCs w:val="24"/>
        </w:rPr>
      </w:pPr>
      <w:r w:rsidRPr="00831D60">
        <w:rPr>
          <w:rFonts w:ascii="Times New Roman" w:hAnsi="Times New Roman" w:cs="Times New Roman"/>
          <w:b/>
          <w:sz w:val="24"/>
          <w:szCs w:val="24"/>
        </w:rPr>
        <w:lastRenderedPageBreak/>
        <w:t>XI</w:t>
      </w:r>
      <w:r w:rsidR="00645767" w:rsidRPr="00831D60">
        <w:rPr>
          <w:rFonts w:ascii="Times New Roman" w:hAnsi="Times New Roman" w:cs="Times New Roman"/>
          <w:b/>
          <w:sz w:val="24"/>
          <w:szCs w:val="24"/>
        </w:rPr>
        <w:t>I</w:t>
      </w:r>
      <w:r w:rsidRPr="00831D60">
        <w:rPr>
          <w:rFonts w:ascii="Times New Roman" w:hAnsi="Times New Roman" w:cs="Times New Roman"/>
          <w:b/>
          <w:sz w:val="24"/>
          <w:szCs w:val="24"/>
        </w:rPr>
        <w:t xml:space="preserve"> SKYRIUS</w:t>
      </w:r>
      <w:r w:rsidR="007F26F7" w:rsidRPr="00831D60">
        <w:rPr>
          <w:rFonts w:ascii="Times New Roman" w:hAnsi="Times New Roman" w:cs="Times New Roman"/>
          <w:b/>
          <w:sz w:val="24"/>
          <w:szCs w:val="24"/>
        </w:rPr>
        <w:t xml:space="preserve">. </w:t>
      </w:r>
      <w:r w:rsidR="00645767" w:rsidRPr="00831D60">
        <w:rPr>
          <w:rFonts w:ascii="Times New Roman" w:hAnsi="Times New Roman" w:cs="Times New Roman"/>
          <w:b/>
          <w:sz w:val="24"/>
          <w:szCs w:val="24"/>
        </w:rPr>
        <w:t>BAIGIAMOSIOS NUOSTATOS</w:t>
      </w:r>
    </w:p>
    <w:p w:rsidR="00B50C5A" w:rsidRPr="00831D60" w:rsidRDefault="00B50C5A" w:rsidP="00B50C5A">
      <w:pPr>
        <w:spacing w:after="0" w:line="240" w:lineRule="auto"/>
        <w:jc w:val="center"/>
        <w:rPr>
          <w:rFonts w:ascii="Times New Roman" w:hAnsi="Times New Roman" w:cs="Times New Roman"/>
          <w:b/>
          <w:sz w:val="24"/>
          <w:szCs w:val="24"/>
        </w:rPr>
      </w:pPr>
    </w:p>
    <w:p w:rsidR="00645767" w:rsidRPr="00831D60" w:rsidRDefault="00645767" w:rsidP="007F26F7">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Darbo apmokėjimo sąlygos nurodomos darbuotojų pareigybės aprašuose, darbo sutartyse ir pareigybių sąraše.</w:t>
      </w:r>
    </w:p>
    <w:p w:rsidR="009301E4" w:rsidRPr="00831D60" w:rsidRDefault="00645767" w:rsidP="00454DA8">
      <w:pPr>
        <w:spacing w:after="0" w:line="240" w:lineRule="auto"/>
        <w:ind w:firstLine="1298"/>
        <w:jc w:val="both"/>
        <w:rPr>
          <w:rFonts w:ascii="Times New Roman" w:hAnsi="Times New Roman" w:cs="Times New Roman"/>
          <w:sz w:val="24"/>
          <w:szCs w:val="24"/>
        </w:rPr>
      </w:pPr>
      <w:r w:rsidRPr="00831D60">
        <w:rPr>
          <w:rFonts w:ascii="Times New Roman" w:hAnsi="Times New Roman" w:cs="Times New Roman"/>
          <w:sz w:val="24"/>
          <w:szCs w:val="24"/>
        </w:rPr>
        <w:t xml:space="preserve">Ši darbo apmokėjimo tvarka tvirtinama, keičiama ir papildoma Kauno TPMC direktoriaus įsakymu, </w:t>
      </w:r>
      <w:r w:rsidR="00454DA8" w:rsidRPr="00831D60">
        <w:rPr>
          <w:rFonts w:ascii="Times New Roman" w:hAnsi="Times New Roman" w:cs="Times New Roman"/>
          <w:sz w:val="24"/>
          <w:szCs w:val="24"/>
        </w:rPr>
        <w:t>suderinus su Kauno TPMC d</w:t>
      </w:r>
      <w:r w:rsidRPr="00831D60">
        <w:rPr>
          <w:rFonts w:ascii="Times New Roman" w:hAnsi="Times New Roman" w:cs="Times New Roman"/>
          <w:sz w:val="24"/>
          <w:szCs w:val="24"/>
        </w:rPr>
        <w:t>arbo taryba.</w:t>
      </w:r>
    </w:p>
    <w:p w:rsidR="009301E4" w:rsidRPr="00831D60" w:rsidRDefault="007F26F7" w:rsidP="007F26F7">
      <w:pPr>
        <w:ind w:firstLine="1296"/>
        <w:jc w:val="center"/>
        <w:rPr>
          <w:lang w:val="en-US"/>
        </w:rPr>
      </w:pPr>
      <w:r w:rsidRPr="00831D60">
        <w:rPr>
          <w:lang w:val="en-US"/>
        </w:rPr>
        <w:t>________________________________________________</w:t>
      </w:r>
    </w:p>
    <w:p w:rsidR="007F26F7" w:rsidRPr="00831D60" w:rsidRDefault="007F26F7" w:rsidP="007F26F7">
      <w:pPr>
        <w:ind w:firstLine="1296"/>
        <w:jc w:val="center"/>
        <w:rPr>
          <w:lang w:val="en-US"/>
        </w:rPr>
      </w:pPr>
    </w:p>
    <w:p w:rsidR="000940E8" w:rsidRPr="00831D60" w:rsidRDefault="000940E8" w:rsidP="00BD59B3">
      <w:pPr>
        <w:ind w:firstLine="1296"/>
      </w:pPr>
    </w:p>
    <w:p w:rsidR="00172BCD" w:rsidRDefault="00172BCD" w:rsidP="00172BCD">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SUDERINTA</w:t>
      </w:r>
      <w:proofErr w:type="spellEnd"/>
    </w:p>
    <w:p w:rsidR="00172BCD" w:rsidRDefault="00172BCD" w:rsidP="00172BCD">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Kauno TPMC darbo tarybos</w:t>
      </w:r>
      <w:r>
        <w:rPr>
          <w:rFonts w:ascii="Times New Roman" w:hAnsi="Times New Roman" w:cs="Times New Roman"/>
          <w:sz w:val="24"/>
          <w:szCs w:val="24"/>
        </w:rPr>
        <w:tab/>
      </w:r>
      <w:r>
        <w:rPr>
          <w:rFonts w:ascii="Times New Roman" w:hAnsi="Times New Roman" w:cs="Times New Roman"/>
          <w:sz w:val="24"/>
          <w:szCs w:val="24"/>
        </w:rPr>
        <w:tab/>
        <w:t>Kauno TPMC tarybos</w:t>
      </w:r>
      <w:r>
        <w:rPr>
          <w:rFonts w:ascii="Times New Roman" w:hAnsi="Times New Roman" w:cs="Times New Roman"/>
          <w:sz w:val="24"/>
          <w:szCs w:val="24"/>
        </w:rPr>
        <w:tab/>
      </w:r>
      <w:r>
        <w:rPr>
          <w:rFonts w:ascii="Times New Roman" w:hAnsi="Times New Roman" w:cs="Times New Roman"/>
          <w:sz w:val="24"/>
          <w:szCs w:val="24"/>
        </w:rPr>
        <w:tab/>
      </w:r>
    </w:p>
    <w:p w:rsidR="00172BCD" w:rsidRDefault="00172BCD" w:rsidP="00172BCD">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lang w:val="de-DE"/>
        </w:rPr>
        <w:t xml:space="preserve"> m. </w:t>
      </w:r>
      <w:proofErr w:type="spellStart"/>
      <w:r>
        <w:rPr>
          <w:rFonts w:ascii="Times New Roman" w:hAnsi="Times New Roman" w:cs="Times New Roman"/>
          <w:sz w:val="24"/>
          <w:szCs w:val="24"/>
          <w:lang w:val="de-DE"/>
        </w:rPr>
        <w:t>lapkričio</w:t>
      </w:r>
      <w:proofErr w:type="spellEnd"/>
      <w:r>
        <w:rPr>
          <w:rFonts w:ascii="Times New Roman" w:hAnsi="Times New Roman" w:cs="Times New Roman"/>
          <w:sz w:val="24"/>
          <w:szCs w:val="24"/>
          <w:lang w:val="de-DE"/>
        </w:rPr>
        <w:t xml:space="preserve"> 7 d</w:t>
      </w:r>
      <w:r>
        <w:rPr>
          <w:rFonts w:ascii="Times New Roman" w:hAnsi="Times New Roman" w:cs="Times New Roman"/>
          <w:sz w:val="24"/>
          <w:szCs w:val="24"/>
        </w:rPr>
        <w:t>. susirinkime</w:t>
      </w:r>
      <w:r>
        <w:rPr>
          <w:rFonts w:ascii="Times New Roman" w:hAnsi="Times New Roman" w:cs="Times New Roman"/>
          <w:sz w:val="24"/>
          <w:szCs w:val="24"/>
        </w:rPr>
        <w:tab/>
      </w:r>
      <w:r>
        <w:rPr>
          <w:rFonts w:ascii="Times New Roman" w:hAnsi="Times New Roman" w:cs="Times New Roman"/>
          <w:sz w:val="24"/>
          <w:szCs w:val="24"/>
        </w:rPr>
        <w:tab/>
        <w:t>2017</w:t>
      </w:r>
      <w:r>
        <w:rPr>
          <w:rFonts w:ascii="Times New Roman" w:hAnsi="Times New Roman" w:cs="Times New Roman"/>
          <w:sz w:val="24"/>
          <w:szCs w:val="24"/>
          <w:lang w:val="de-DE"/>
        </w:rPr>
        <w:t xml:space="preserve"> m. </w:t>
      </w:r>
      <w:proofErr w:type="spellStart"/>
      <w:r>
        <w:rPr>
          <w:rFonts w:ascii="Times New Roman" w:hAnsi="Times New Roman" w:cs="Times New Roman"/>
          <w:sz w:val="24"/>
          <w:szCs w:val="24"/>
          <w:lang w:val="de-DE"/>
        </w:rPr>
        <w:t>lapkričio</w:t>
      </w:r>
      <w:proofErr w:type="spellEnd"/>
      <w:r>
        <w:rPr>
          <w:rFonts w:ascii="Times New Roman" w:hAnsi="Times New Roman" w:cs="Times New Roman"/>
          <w:sz w:val="24"/>
          <w:szCs w:val="24"/>
          <w:lang w:val="de-DE"/>
        </w:rPr>
        <w:t xml:space="preserve"> 13 d</w:t>
      </w:r>
      <w:r>
        <w:rPr>
          <w:rFonts w:ascii="Times New Roman" w:hAnsi="Times New Roman" w:cs="Times New Roman"/>
          <w:sz w:val="24"/>
          <w:szCs w:val="24"/>
        </w:rPr>
        <w:t>. susirinkime</w:t>
      </w:r>
      <w:r>
        <w:rPr>
          <w:rFonts w:ascii="Times New Roman" w:hAnsi="Times New Roman" w:cs="Times New Roman"/>
          <w:sz w:val="24"/>
          <w:szCs w:val="24"/>
        </w:rPr>
        <w:tab/>
      </w:r>
    </w:p>
    <w:p w:rsidR="00BD59B3" w:rsidRPr="00831D60" w:rsidRDefault="00172BCD" w:rsidP="00172BCD">
      <w:r>
        <w:rPr>
          <w:rFonts w:ascii="Times New Roman" w:hAnsi="Times New Roman" w:cs="Times New Roman"/>
          <w:sz w:val="24"/>
          <w:szCs w:val="24"/>
        </w:rPr>
        <w:t>protokolo Nr. 111-2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protokolo Nr. 16-05</w:t>
      </w:r>
    </w:p>
    <w:sectPr w:rsidR="00BD59B3" w:rsidRPr="00831D60" w:rsidSect="00B8388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A3BEE"/>
    <w:multiLevelType w:val="hybridMultilevel"/>
    <w:tmpl w:val="50C864E0"/>
    <w:lvl w:ilvl="0" w:tplc="54C47DF2">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8F"/>
    <w:rsid w:val="000162C8"/>
    <w:rsid w:val="00044215"/>
    <w:rsid w:val="0007163A"/>
    <w:rsid w:val="00083C5F"/>
    <w:rsid w:val="000940E8"/>
    <w:rsid w:val="000A059A"/>
    <w:rsid w:val="000C7C7B"/>
    <w:rsid w:val="00141131"/>
    <w:rsid w:val="00172BCD"/>
    <w:rsid w:val="00173962"/>
    <w:rsid w:val="00175BF4"/>
    <w:rsid w:val="001807B8"/>
    <w:rsid w:val="00196CB9"/>
    <w:rsid w:val="001C01FF"/>
    <w:rsid w:val="00212157"/>
    <w:rsid w:val="00215D6D"/>
    <w:rsid w:val="00245848"/>
    <w:rsid w:val="00266F75"/>
    <w:rsid w:val="00281E58"/>
    <w:rsid w:val="0030690A"/>
    <w:rsid w:val="00343766"/>
    <w:rsid w:val="00345AF6"/>
    <w:rsid w:val="003645EA"/>
    <w:rsid w:val="0037682D"/>
    <w:rsid w:val="0038051F"/>
    <w:rsid w:val="00391E35"/>
    <w:rsid w:val="00397DB3"/>
    <w:rsid w:val="003B758A"/>
    <w:rsid w:val="004026DE"/>
    <w:rsid w:val="0040420F"/>
    <w:rsid w:val="00440C5A"/>
    <w:rsid w:val="00454DA8"/>
    <w:rsid w:val="00480809"/>
    <w:rsid w:val="004B11F6"/>
    <w:rsid w:val="004B2D95"/>
    <w:rsid w:val="00512368"/>
    <w:rsid w:val="00531897"/>
    <w:rsid w:val="005C0BB4"/>
    <w:rsid w:val="005E3642"/>
    <w:rsid w:val="006139FF"/>
    <w:rsid w:val="00620C37"/>
    <w:rsid w:val="006344BE"/>
    <w:rsid w:val="00645767"/>
    <w:rsid w:val="00655DA5"/>
    <w:rsid w:val="006715EF"/>
    <w:rsid w:val="006935A3"/>
    <w:rsid w:val="006B553C"/>
    <w:rsid w:val="006E5274"/>
    <w:rsid w:val="007146EB"/>
    <w:rsid w:val="00782BB9"/>
    <w:rsid w:val="007F26F7"/>
    <w:rsid w:val="00831D60"/>
    <w:rsid w:val="00834958"/>
    <w:rsid w:val="008534B5"/>
    <w:rsid w:val="008D0F7C"/>
    <w:rsid w:val="008E7287"/>
    <w:rsid w:val="008F21F0"/>
    <w:rsid w:val="00913277"/>
    <w:rsid w:val="00916CA1"/>
    <w:rsid w:val="009301E4"/>
    <w:rsid w:val="00935D76"/>
    <w:rsid w:val="0093655B"/>
    <w:rsid w:val="00944932"/>
    <w:rsid w:val="009665C8"/>
    <w:rsid w:val="00996D45"/>
    <w:rsid w:val="009B75A2"/>
    <w:rsid w:val="009D1CE7"/>
    <w:rsid w:val="009F0529"/>
    <w:rsid w:val="00A00D16"/>
    <w:rsid w:val="00A141C1"/>
    <w:rsid w:val="00A46406"/>
    <w:rsid w:val="00A64672"/>
    <w:rsid w:val="00A703FB"/>
    <w:rsid w:val="00A82224"/>
    <w:rsid w:val="00A86FD2"/>
    <w:rsid w:val="00B151A6"/>
    <w:rsid w:val="00B50C5A"/>
    <w:rsid w:val="00B6778F"/>
    <w:rsid w:val="00B71FCA"/>
    <w:rsid w:val="00B8388C"/>
    <w:rsid w:val="00B8772E"/>
    <w:rsid w:val="00BD59B3"/>
    <w:rsid w:val="00C80DC1"/>
    <w:rsid w:val="00C9607F"/>
    <w:rsid w:val="00CB1F59"/>
    <w:rsid w:val="00CC5F11"/>
    <w:rsid w:val="00D83826"/>
    <w:rsid w:val="00D8780B"/>
    <w:rsid w:val="00D915D6"/>
    <w:rsid w:val="00D96746"/>
    <w:rsid w:val="00DA2148"/>
    <w:rsid w:val="00DE19DF"/>
    <w:rsid w:val="00DF2B18"/>
    <w:rsid w:val="00E40B3D"/>
    <w:rsid w:val="00E73853"/>
    <w:rsid w:val="00E764FB"/>
    <w:rsid w:val="00E9403F"/>
    <w:rsid w:val="00EF0E96"/>
    <w:rsid w:val="00F262BB"/>
    <w:rsid w:val="00F40F59"/>
    <w:rsid w:val="00F75FCA"/>
    <w:rsid w:val="00F820AE"/>
    <w:rsid w:val="00F86635"/>
    <w:rsid w:val="00F94ADD"/>
    <w:rsid w:val="00F95F15"/>
    <w:rsid w:val="00FA3DC4"/>
    <w:rsid w:val="00FB0F16"/>
    <w:rsid w:val="00FB5C7F"/>
    <w:rsid w:val="00FF2C2E"/>
    <w:rsid w:val="00FF5E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5286"/>
  <w15:docId w15:val="{03DD1B6E-E69D-4F41-BB35-4B77052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59B3"/>
    <w:pPr>
      <w:ind w:left="720"/>
      <w:contextualSpacing/>
    </w:pPr>
  </w:style>
  <w:style w:type="character" w:customStyle="1" w:styleId="normal-h">
    <w:name w:val="normal-h"/>
    <w:basedOn w:val="Numatytasispastraiposriftas"/>
    <w:rsid w:val="00620C37"/>
  </w:style>
  <w:style w:type="paragraph" w:styleId="Debesliotekstas">
    <w:name w:val="Balloon Text"/>
    <w:basedOn w:val="prastasis"/>
    <w:link w:val="DebesliotekstasDiagrama"/>
    <w:uiPriority w:val="99"/>
    <w:semiHidden/>
    <w:unhideWhenUsed/>
    <w:rsid w:val="009F05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0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10161</Words>
  <Characters>5792</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Mickevičienė</dc:creator>
  <cp:lastModifiedBy>Daiva Veličkaitė</cp:lastModifiedBy>
  <cp:revision>12</cp:revision>
  <cp:lastPrinted>2017-12-01T09:18:00Z</cp:lastPrinted>
  <dcterms:created xsi:type="dcterms:W3CDTF">2017-11-22T08:23:00Z</dcterms:created>
  <dcterms:modified xsi:type="dcterms:W3CDTF">2017-12-01T09:18:00Z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-1859659967</vt:i4>
  </property>
</Properties>
</file>