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7D" w:rsidRPr="003C757D" w:rsidRDefault="003C757D" w:rsidP="003C757D">
      <w:pPr>
        <w:spacing w:before="120" w:after="0" w:line="240" w:lineRule="auto"/>
        <w:jc w:val="right"/>
        <w:rPr>
          <w:szCs w:val="24"/>
        </w:rPr>
      </w:pPr>
      <w:r w:rsidRPr="003C757D">
        <w:rPr>
          <w:szCs w:val="24"/>
        </w:rPr>
        <w:t>Priedas Nr. 1</w:t>
      </w:r>
    </w:p>
    <w:p w:rsidR="003C757D" w:rsidRPr="003C757D" w:rsidRDefault="003C757D" w:rsidP="003C757D">
      <w:pPr>
        <w:spacing w:before="120" w:after="0" w:line="240" w:lineRule="auto"/>
        <w:jc w:val="center"/>
        <w:rPr>
          <w:rFonts w:eastAsia="Times New Roman"/>
          <w:b/>
          <w:i/>
          <w:sz w:val="28"/>
          <w:szCs w:val="28"/>
          <w:lang w:eastAsia="lt-LT"/>
        </w:rPr>
      </w:pPr>
      <w:r w:rsidRPr="003C757D">
        <w:rPr>
          <w:rFonts w:eastAsia="Times New Roman"/>
          <w:b/>
          <w:i/>
          <w:sz w:val="28"/>
          <w:szCs w:val="28"/>
          <w:lang w:eastAsia="lt-LT"/>
        </w:rPr>
        <w:t>Konkursas Personalo vedėjo pareigoms užimti</w:t>
      </w:r>
    </w:p>
    <w:p w:rsidR="003C757D" w:rsidRPr="003C757D" w:rsidRDefault="003C757D" w:rsidP="003C757D">
      <w:pPr>
        <w:pStyle w:val="Betarp"/>
        <w:spacing w:before="120"/>
        <w:jc w:val="center"/>
        <w:rPr>
          <w:szCs w:val="24"/>
        </w:rPr>
      </w:pPr>
      <w:r w:rsidRPr="003C757D">
        <w:rPr>
          <w:szCs w:val="24"/>
        </w:rPr>
        <w:t xml:space="preserve">Kauno technikos profesinio mokymo centras        </w:t>
      </w:r>
    </w:p>
    <w:p w:rsidR="003C757D" w:rsidRPr="003C757D" w:rsidRDefault="003C757D" w:rsidP="003C757D">
      <w:pPr>
        <w:pStyle w:val="Betarp"/>
        <w:spacing w:before="120"/>
        <w:jc w:val="center"/>
        <w:rPr>
          <w:szCs w:val="24"/>
        </w:rPr>
      </w:pPr>
      <w:r w:rsidRPr="003C757D">
        <w:rPr>
          <w:szCs w:val="24"/>
          <w:shd w:val="clear" w:color="auto" w:fill="FFFFFF"/>
        </w:rPr>
        <w:t>V. Krėvės pr. 114, Kaunas 50315</w:t>
      </w:r>
    </w:p>
    <w:p w:rsidR="003C757D" w:rsidRPr="00DF1750" w:rsidRDefault="003C757D" w:rsidP="003C757D">
      <w:pPr>
        <w:pStyle w:val="Betarp"/>
        <w:spacing w:before="120"/>
        <w:jc w:val="center"/>
        <w:rPr>
          <w:rFonts w:asciiTheme="majorHAnsi" w:hAnsiTheme="majorHAnsi"/>
          <w:sz w:val="22"/>
        </w:rPr>
      </w:pPr>
    </w:p>
    <w:p w:rsidR="003C757D" w:rsidRPr="003C757D" w:rsidRDefault="003C757D" w:rsidP="003C757D">
      <w:pPr>
        <w:pStyle w:val="Betarp"/>
        <w:spacing w:before="120"/>
        <w:jc w:val="both"/>
        <w:rPr>
          <w:szCs w:val="24"/>
          <w:lang w:eastAsia="lt-LT"/>
        </w:rPr>
      </w:pPr>
      <w:r w:rsidRPr="003C757D">
        <w:rPr>
          <w:b/>
          <w:bCs/>
          <w:szCs w:val="24"/>
        </w:rPr>
        <w:t xml:space="preserve">Darbo pobūdis. </w:t>
      </w:r>
      <w:r w:rsidRPr="003C757D">
        <w:rPr>
          <w:szCs w:val="24"/>
          <w:lang w:eastAsia="lt-LT"/>
        </w:rPr>
        <w:t xml:space="preserve">Personalo vedėjo veiklą reglamentuoja </w:t>
      </w:r>
      <w:r w:rsidRPr="003C757D">
        <w:rPr>
          <w:szCs w:val="24"/>
        </w:rPr>
        <w:t>Kauno technikos profesinio mokymo centro</w:t>
      </w:r>
      <w:r w:rsidRPr="003C757D">
        <w:rPr>
          <w:szCs w:val="24"/>
          <w:lang w:eastAsia="lt-LT"/>
        </w:rPr>
        <w:t xml:space="preserve"> įstatai, </w:t>
      </w:r>
      <w:r w:rsidRPr="003C757D">
        <w:rPr>
          <w:bCs/>
          <w:szCs w:val="24"/>
          <w:lang w:eastAsia="lt-LT"/>
        </w:rPr>
        <w:t>pareigybės</w:t>
      </w:r>
      <w:r w:rsidRPr="003C757D">
        <w:rPr>
          <w:szCs w:val="24"/>
          <w:lang w:eastAsia="lt-LT"/>
        </w:rPr>
        <w:t xml:space="preserve"> </w:t>
      </w:r>
      <w:r w:rsidRPr="003C757D">
        <w:rPr>
          <w:bCs/>
          <w:szCs w:val="24"/>
          <w:lang w:eastAsia="lt-LT"/>
        </w:rPr>
        <w:t>aprašymas</w:t>
      </w:r>
      <w:r w:rsidRPr="003C757D">
        <w:rPr>
          <w:szCs w:val="24"/>
          <w:lang w:eastAsia="lt-LT"/>
        </w:rPr>
        <w:t xml:space="preserve">, vidaus tvarkos taisyklės. Personalo vedėjas tiesiogiai pavaldus </w:t>
      </w:r>
      <w:r w:rsidRPr="003C757D">
        <w:rPr>
          <w:szCs w:val="24"/>
        </w:rPr>
        <w:t>Kauno technikos profesinio mokymo centro</w:t>
      </w:r>
      <w:r w:rsidRPr="003C757D">
        <w:rPr>
          <w:szCs w:val="24"/>
          <w:lang w:eastAsia="lt-LT"/>
        </w:rPr>
        <w:t xml:space="preserve"> direktoriui. Personalo vedėjas</w:t>
      </w:r>
      <w:r w:rsidRPr="003C757D">
        <w:rPr>
          <w:szCs w:val="24"/>
        </w:rPr>
        <w:t xml:space="preserve"> planuoja ir organizuoja įstaigos žmogiškuosius išteklius, personalo skyriaus veiklą, </w:t>
      </w:r>
      <w:r w:rsidRPr="003C757D">
        <w:rPr>
          <w:bCs/>
          <w:iCs/>
          <w:szCs w:val="24"/>
        </w:rPr>
        <w:t>rengia visus su darbo santykiais ir personalo valdymu susijusius dokumentus</w:t>
      </w:r>
      <w:r w:rsidRPr="003C757D">
        <w:rPr>
          <w:szCs w:val="24"/>
        </w:rPr>
        <w:t>,</w:t>
      </w:r>
      <w:r w:rsidRPr="003C757D">
        <w:rPr>
          <w:szCs w:val="24"/>
          <w:shd w:val="clear" w:color="auto" w:fill="FFFFFF"/>
        </w:rPr>
        <w:t xml:space="preserve"> koordinuoja ir kontroliuoja pavaldžių skyriaus darbuotojų veiklą bei darbo kokybę,</w:t>
      </w:r>
      <w:r w:rsidRPr="003C757D">
        <w:rPr>
          <w:szCs w:val="24"/>
        </w:rPr>
        <w:t xml:space="preserve"> užtikrina Lietuvos Respublikos įstatymų, Darbo kodekso nuostatų laikymąsi Kauno technikos profesinio mokymo centre, vykdo direktoriaus nurodymus ir laikosi visų LR teisės aktų. </w:t>
      </w:r>
    </w:p>
    <w:p w:rsidR="003C757D" w:rsidRPr="003C757D" w:rsidRDefault="003C757D" w:rsidP="003C757D">
      <w:pPr>
        <w:pStyle w:val="prastasiniatinklio"/>
        <w:spacing w:before="120" w:beforeAutospacing="0" w:after="0" w:afterAutospacing="0"/>
      </w:pPr>
      <w:r w:rsidRPr="003C757D">
        <w:rPr>
          <w:b/>
          <w:bCs/>
        </w:rPr>
        <w:t>Kvalifikaciniai reikalavimai pretendentams:</w:t>
      </w:r>
    </w:p>
    <w:p w:rsidR="003C757D" w:rsidRPr="003C757D" w:rsidRDefault="003C757D" w:rsidP="003C757D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3C757D">
        <w:t>Aukštasis universitetinis arba jam prilygintas išsilavinimas</w:t>
      </w:r>
      <w:r w:rsidRPr="003C757D">
        <w:rPr>
          <w:spacing w:val="2"/>
          <w:shd w:val="clear" w:color="auto" w:fill="FFFFFF"/>
        </w:rPr>
        <w:t xml:space="preserve"> socialinių mokslų </w:t>
      </w:r>
      <w:r w:rsidRPr="003C757D">
        <w:t xml:space="preserve">studijų srities, teisės krypties arba personalo valdymo srityje, bakalauro kvalifikacinis laipsnis (magistro kvalifikacinis laipsnis – privalumas); </w:t>
      </w:r>
    </w:p>
    <w:p w:rsidR="003C757D" w:rsidRPr="003C757D" w:rsidRDefault="003C757D" w:rsidP="003C757D">
      <w:pPr>
        <w:pStyle w:val="prastasiniatinklio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3C757D">
        <w:t>Ne mažesnė kaip 1 metų darbo patirtis personalo valdymo srityje, ne mažesnė kaip 1 metų vadovaujamo darbo patirtis (ilgesnė patirtis – privalumas);</w:t>
      </w:r>
    </w:p>
    <w:p w:rsidR="003C757D" w:rsidRPr="003C757D" w:rsidRDefault="003C757D" w:rsidP="003C757D">
      <w:pPr>
        <w:pStyle w:val="western"/>
        <w:numPr>
          <w:ilvl w:val="0"/>
          <w:numId w:val="1"/>
        </w:numPr>
        <w:tabs>
          <w:tab w:val="left" w:pos="360"/>
          <w:tab w:val="left" w:pos="1620"/>
        </w:tabs>
        <w:spacing w:before="0" w:beforeAutospacing="0"/>
        <w:ind w:left="0" w:firstLine="0"/>
      </w:pPr>
      <w:r w:rsidRPr="003C757D">
        <w:t xml:space="preserve">Lietuvos Respublikos </w:t>
      </w:r>
      <w:r w:rsidRPr="003C757D">
        <w:rPr>
          <w:rStyle w:val="apple-converted-space"/>
          <w:spacing w:val="2"/>
          <w:shd w:val="clear" w:color="auto" w:fill="FFFFFF"/>
        </w:rPr>
        <w:t> </w:t>
      </w:r>
      <w:r w:rsidRPr="003C757D">
        <w:rPr>
          <w:spacing w:val="2"/>
          <w:shd w:val="clear" w:color="auto" w:fill="FFFFFF"/>
        </w:rPr>
        <w:t>Konstitucija, Lietuvos Respublikos įstatymais, Lietuvos Respublikos Vyriausybės nutarimais ir kitais teisės aktais, reguliuojančiais darbo santykius</w:t>
      </w:r>
      <w:r w:rsidRPr="003C757D">
        <w:t>, Kauno TPMC veiklą bei mokėti juos taikyti savo darbe;</w:t>
      </w:r>
    </w:p>
    <w:p w:rsidR="003C757D" w:rsidRPr="003C757D" w:rsidRDefault="003C757D" w:rsidP="003C757D">
      <w:pPr>
        <w:pStyle w:val="western"/>
        <w:numPr>
          <w:ilvl w:val="0"/>
          <w:numId w:val="1"/>
        </w:numPr>
        <w:tabs>
          <w:tab w:val="left" w:pos="360"/>
          <w:tab w:val="left" w:pos="1620"/>
        </w:tabs>
        <w:spacing w:before="0" w:beforeAutospacing="0"/>
        <w:ind w:left="0" w:firstLine="0"/>
      </w:pPr>
      <w:r w:rsidRPr="003C757D">
        <w:t xml:space="preserve">Kauno TPMC struktūrą, darbo organizavimą ir valdymą; </w:t>
      </w:r>
    </w:p>
    <w:p w:rsidR="003C757D" w:rsidRPr="003C757D" w:rsidRDefault="003C757D" w:rsidP="003C757D">
      <w:pPr>
        <w:numPr>
          <w:ilvl w:val="0"/>
          <w:numId w:val="1"/>
        </w:numPr>
        <w:tabs>
          <w:tab w:val="left" w:pos="360"/>
          <w:tab w:val="left" w:pos="1620"/>
        </w:tabs>
        <w:spacing w:after="0" w:line="240" w:lineRule="auto"/>
        <w:ind w:left="0" w:firstLine="0"/>
        <w:rPr>
          <w:bCs/>
          <w:iCs/>
          <w:szCs w:val="24"/>
        </w:rPr>
      </w:pPr>
      <w:r w:rsidRPr="003C757D">
        <w:rPr>
          <w:bCs/>
          <w:iCs/>
          <w:szCs w:val="24"/>
        </w:rPr>
        <w:t>Raštvedybos reikalavimus, dokumentų valdymą;</w:t>
      </w:r>
    </w:p>
    <w:p w:rsidR="003C757D" w:rsidRPr="003C757D" w:rsidRDefault="003C757D" w:rsidP="003C757D">
      <w:pPr>
        <w:numPr>
          <w:ilvl w:val="0"/>
          <w:numId w:val="1"/>
        </w:numPr>
        <w:tabs>
          <w:tab w:val="left" w:pos="360"/>
          <w:tab w:val="left" w:pos="1620"/>
        </w:tabs>
        <w:spacing w:after="0" w:line="240" w:lineRule="auto"/>
        <w:ind w:left="0" w:firstLine="0"/>
        <w:rPr>
          <w:bCs/>
          <w:iCs/>
          <w:szCs w:val="24"/>
        </w:rPr>
      </w:pPr>
      <w:r w:rsidRPr="003C757D">
        <w:rPr>
          <w:bCs/>
          <w:iCs/>
          <w:szCs w:val="24"/>
        </w:rPr>
        <w:t xml:space="preserve">Lietuvių kalbą, </w:t>
      </w:r>
      <w:r w:rsidRPr="003C757D">
        <w:rPr>
          <w:szCs w:val="24"/>
        </w:rPr>
        <w:t>sklandžiai dėstyti mintis raštu ir žodžiu;</w:t>
      </w:r>
    </w:p>
    <w:p w:rsidR="003C757D" w:rsidRPr="003C757D" w:rsidRDefault="003C757D" w:rsidP="003C757D">
      <w:pPr>
        <w:pStyle w:val="western"/>
        <w:numPr>
          <w:ilvl w:val="0"/>
          <w:numId w:val="1"/>
        </w:numPr>
        <w:tabs>
          <w:tab w:val="left" w:pos="360"/>
          <w:tab w:val="left" w:pos="1620"/>
        </w:tabs>
        <w:spacing w:before="0" w:beforeAutospacing="0"/>
        <w:ind w:left="0" w:firstLine="0"/>
      </w:pPr>
      <w:r w:rsidRPr="003C757D">
        <w:t>Darbo organizavimo tvarką ir darbą organizacinėmis technikos priemonėmis;</w:t>
      </w:r>
    </w:p>
    <w:p w:rsidR="003C757D" w:rsidRPr="003C757D" w:rsidRDefault="003C757D" w:rsidP="003C757D">
      <w:pPr>
        <w:pStyle w:val="western"/>
        <w:numPr>
          <w:ilvl w:val="0"/>
          <w:numId w:val="1"/>
        </w:numPr>
        <w:tabs>
          <w:tab w:val="left" w:pos="360"/>
          <w:tab w:val="left" w:pos="1620"/>
        </w:tabs>
        <w:spacing w:before="0" w:beforeAutospacing="0"/>
        <w:ind w:left="0" w:firstLine="0"/>
      </w:pPr>
      <w:r w:rsidRPr="003C757D">
        <w:rPr>
          <w:spacing w:val="2"/>
          <w:shd w:val="clear" w:color="auto" w:fill="FFFFFF"/>
        </w:rPr>
        <w:t>Dirbti šiomis kompiuterinėmis programomis: ,,MS Word“, ,,MS Excel“, ,,MS Outlook“, „MS PowerPoint“, ,,Internet Explorer“;</w:t>
      </w:r>
    </w:p>
    <w:p w:rsidR="003C757D" w:rsidRPr="003C757D" w:rsidRDefault="003C757D" w:rsidP="003C757D">
      <w:pPr>
        <w:pStyle w:val="western"/>
        <w:numPr>
          <w:ilvl w:val="0"/>
          <w:numId w:val="1"/>
        </w:numPr>
        <w:tabs>
          <w:tab w:val="left" w:pos="360"/>
          <w:tab w:val="left" w:pos="1620"/>
        </w:tabs>
        <w:spacing w:before="0" w:beforeAutospacing="0"/>
        <w:ind w:left="0" w:firstLine="0"/>
      </w:pPr>
      <w:r w:rsidRPr="003C757D">
        <w:t xml:space="preserve">Darbo tvarkos </w:t>
      </w:r>
      <w:r w:rsidRPr="003C757D">
        <w:rPr>
          <w:bCs/>
          <w:iCs/>
        </w:rPr>
        <w:t>taisykles, saugos ir sveikatos darbe, gaisrinės saugos bei civilinės saugos, higienos bei sanitarijos normas bei taisykles</w:t>
      </w:r>
      <w:r w:rsidRPr="003C757D">
        <w:t>;</w:t>
      </w:r>
    </w:p>
    <w:p w:rsidR="003C757D" w:rsidRPr="003C757D" w:rsidRDefault="003C757D" w:rsidP="003C757D">
      <w:pPr>
        <w:pStyle w:val="western"/>
        <w:numPr>
          <w:ilvl w:val="0"/>
          <w:numId w:val="1"/>
        </w:numPr>
        <w:tabs>
          <w:tab w:val="left" w:pos="360"/>
          <w:tab w:val="left" w:pos="1620"/>
        </w:tabs>
        <w:spacing w:before="0" w:beforeAutospacing="0"/>
        <w:ind w:left="0" w:firstLine="0"/>
      </w:pPr>
      <w:r w:rsidRPr="003C757D">
        <w:t>Dokumentų rengimo, tvarkymo, apskaitos bei saugojimo taisykles;</w:t>
      </w:r>
    </w:p>
    <w:p w:rsidR="003C757D" w:rsidRPr="003C757D" w:rsidRDefault="003C757D" w:rsidP="003C757D">
      <w:pPr>
        <w:pStyle w:val="western"/>
        <w:numPr>
          <w:ilvl w:val="0"/>
          <w:numId w:val="1"/>
        </w:numPr>
        <w:tabs>
          <w:tab w:val="left" w:pos="360"/>
          <w:tab w:val="left" w:pos="1620"/>
        </w:tabs>
        <w:spacing w:before="0" w:beforeAutospacing="0"/>
        <w:ind w:left="0" w:firstLine="0"/>
      </w:pPr>
      <w:r w:rsidRPr="003C757D">
        <w:rPr>
          <w:bCs/>
          <w:iCs/>
        </w:rPr>
        <w:t>Bendrauti su žmonėmis (klientais, kolegomis), s</w:t>
      </w:r>
      <w:r w:rsidRPr="003C757D">
        <w:t>avarankiškai planuoti, organizuoti veiklą, rinktis darbo metodus, vertinti kitų darbą;</w:t>
      </w:r>
    </w:p>
    <w:p w:rsidR="003C757D" w:rsidRPr="003C757D" w:rsidRDefault="003C757D" w:rsidP="003C757D">
      <w:pPr>
        <w:pStyle w:val="prastasiniatinklio"/>
        <w:spacing w:before="120" w:beforeAutospacing="0" w:after="0" w:afterAutospacing="0"/>
      </w:pPr>
      <w:r w:rsidRPr="003C757D">
        <w:rPr>
          <w:b/>
          <w:bCs/>
        </w:rPr>
        <w:t>Pretendentas privalo pateikti:</w:t>
      </w:r>
    </w:p>
    <w:p w:rsidR="003C757D" w:rsidRPr="003C757D" w:rsidRDefault="003C757D" w:rsidP="003C757D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</w:pPr>
      <w:r w:rsidRPr="003C757D">
        <w:t>Prašymą leisti dalyvauti konkurse;</w:t>
      </w:r>
    </w:p>
    <w:p w:rsidR="003C757D" w:rsidRPr="003C757D" w:rsidRDefault="003C757D" w:rsidP="003C757D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</w:pPr>
      <w:r w:rsidRPr="003C757D">
        <w:t>Asmens tapatybę patvirtinantį dokumentą ir/ar dokumento kopiją;</w:t>
      </w:r>
    </w:p>
    <w:p w:rsidR="003C757D" w:rsidRPr="003C757D" w:rsidRDefault="003C757D" w:rsidP="003C757D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</w:pPr>
      <w:r w:rsidRPr="003C757D">
        <w:t>Išsilavinimą patvirtinantį dokumentą ir/ar dokumento kopiją;</w:t>
      </w:r>
    </w:p>
    <w:p w:rsidR="003C757D" w:rsidRPr="003C757D" w:rsidRDefault="003C757D" w:rsidP="003C757D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</w:pPr>
      <w:r w:rsidRPr="003C757D">
        <w:t xml:space="preserve">Užpildytą pretendento anketą </w:t>
      </w:r>
      <w:r w:rsidRPr="003C757D">
        <w:rPr>
          <w:i/>
          <w:iCs/>
        </w:rPr>
        <w:t>(Pretendento anketos formos pavyzdys patvirtintas 2007 m. kovo 21 d. Lietuvos Respublikos Vyriausybės nutarimu Nr. 301)</w:t>
      </w:r>
      <w:r w:rsidRPr="003C757D">
        <w:t>;</w:t>
      </w:r>
    </w:p>
    <w:p w:rsidR="003C757D" w:rsidRPr="003C757D" w:rsidRDefault="003C757D" w:rsidP="003C757D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</w:pPr>
      <w:r w:rsidRPr="003C757D">
        <w:t xml:space="preserve">Savo gyvenimo aprašymą (CV) su jame nurodytu </w:t>
      </w:r>
      <w:proofErr w:type="spellStart"/>
      <w:r w:rsidRPr="003C757D">
        <w:t>privalumų</w:t>
      </w:r>
      <w:proofErr w:type="spellEnd"/>
      <w:r w:rsidRPr="003C757D">
        <w:t xml:space="preserve"> sąrašu (aprašant dalykines savybes ir įgūdžius); </w:t>
      </w:r>
    </w:p>
    <w:p w:rsidR="003C757D" w:rsidRPr="003C757D" w:rsidRDefault="003C757D" w:rsidP="003C757D">
      <w:pPr>
        <w:pStyle w:val="prastasiniatinklio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</w:pPr>
      <w:r w:rsidRPr="003C757D">
        <w:t>Darbo stažą patvirtinančius dokumentus ir jų kopijas;</w:t>
      </w:r>
    </w:p>
    <w:p w:rsidR="003C757D" w:rsidRPr="003C757D" w:rsidRDefault="003C757D" w:rsidP="003C757D">
      <w:pPr>
        <w:pStyle w:val="prastasiniatinklio"/>
        <w:spacing w:before="120" w:beforeAutospacing="0" w:after="0" w:afterAutospacing="0"/>
        <w:rPr>
          <w:sz w:val="16"/>
          <w:szCs w:val="16"/>
        </w:rPr>
      </w:pPr>
    </w:p>
    <w:p w:rsidR="003C757D" w:rsidRPr="003C757D" w:rsidRDefault="003C757D" w:rsidP="003C757D">
      <w:pPr>
        <w:pStyle w:val="prastasiniatinklio"/>
        <w:spacing w:before="120" w:beforeAutospacing="0" w:after="0" w:afterAutospacing="0"/>
      </w:pPr>
      <w:r w:rsidRPr="003C757D">
        <w:t xml:space="preserve">Atrankos būdas – testas raštu ir pokalbis. </w:t>
      </w:r>
    </w:p>
    <w:p w:rsidR="003C757D" w:rsidRPr="00DF1750" w:rsidRDefault="003C757D" w:rsidP="003C757D">
      <w:pPr>
        <w:pStyle w:val="prastasiniatinklio"/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</w:p>
    <w:p w:rsidR="003C757D" w:rsidRPr="003C757D" w:rsidRDefault="003C757D" w:rsidP="003C757D">
      <w:pPr>
        <w:pStyle w:val="prastasiniatinklio"/>
        <w:spacing w:before="120" w:beforeAutospacing="0" w:after="0" w:afterAutospacing="0"/>
        <w:jc w:val="both"/>
      </w:pPr>
      <w:r w:rsidRPr="003C757D">
        <w:t xml:space="preserve">Dokumentai priimami 14 kalendorinių dienų nuo konkurso paskelbimo Kauno technikos profesinio mokymo centre, adresu: </w:t>
      </w:r>
      <w:r w:rsidRPr="003C757D">
        <w:rPr>
          <w:shd w:val="clear" w:color="auto" w:fill="FFFFFF"/>
        </w:rPr>
        <w:t>V. Krėvės pr. 114, Kaunas LT-50315</w:t>
      </w:r>
      <w:r w:rsidRPr="003C757D">
        <w:t>, ir el.</w:t>
      </w:r>
      <w:r>
        <w:t xml:space="preserve"> </w:t>
      </w:r>
      <w:r w:rsidRPr="003C757D">
        <w:t xml:space="preserve">paštu: </w:t>
      </w:r>
      <w:hyperlink r:id="rId5" w:history="1">
        <w:r w:rsidRPr="003C757D">
          <w:rPr>
            <w:rStyle w:val="Hipersaitas"/>
            <w:shd w:val="clear" w:color="auto" w:fill="FFFFFF"/>
          </w:rPr>
          <w:t>centras@kautech.lt</w:t>
        </w:r>
      </w:hyperlink>
      <w:r w:rsidRPr="003C757D">
        <w:t>.</w:t>
      </w:r>
    </w:p>
    <w:p w:rsidR="003C757D" w:rsidRPr="003C757D" w:rsidRDefault="003C757D" w:rsidP="003C757D">
      <w:pPr>
        <w:pStyle w:val="prastasiniatinklio"/>
        <w:spacing w:before="120" w:beforeAutospacing="0" w:after="0" w:afterAutospacing="0"/>
      </w:pPr>
    </w:p>
    <w:p w:rsidR="005328CE" w:rsidRPr="003C757D" w:rsidRDefault="003C757D" w:rsidP="003C757D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center"/>
        <w:rPr>
          <w:rFonts w:asciiTheme="majorHAnsi" w:hAnsiTheme="majorHAnsi"/>
          <w:sz w:val="22"/>
          <w:szCs w:val="22"/>
          <w:u w:val="single"/>
          <w:lang w:val="lt-LT"/>
        </w:rPr>
      </w:pPr>
      <w:r w:rsidRPr="00DF1750">
        <w:rPr>
          <w:rFonts w:asciiTheme="majorHAnsi" w:hAnsiTheme="majorHAnsi"/>
          <w:sz w:val="22"/>
          <w:szCs w:val="22"/>
          <w:u w:val="single"/>
          <w:lang w:val="lt-LT"/>
        </w:rPr>
        <w:tab/>
      </w:r>
      <w:r w:rsidRPr="00DF1750">
        <w:rPr>
          <w:rFonts w:asciiTheme="majorHAnsi" w:hAnsiTheme="majorHAnsi"/>
          <w:sz w:val="22"/>
          <w:szCs w:val="22"/>
          <w:u w:val="single"/>
          <w:lang w:val="lt-LT"/>
        </w:rPr>
        <w:tab/>
      </w:r>
      <w:r w:rsidRPr="00DF1750">
        <w:rPr>
          <w:rFonts w:asciiTheme="majorHAnsi" w:hAnsiTheme="majorHAnsi"/>
          <w:sz w:val="22"/>
          <w:szCs w:val="22"/>
          <w:u w:val="single"/>
          <w:lang w:val="lt-LT"/>
        </w:rPr>
        <w:tab/>
      </w:r>
      <w:r w:rsidRPr="00DF1750">
        <w:rPr>
          <w:rFonts w:asciiTheme="majorHAnsi" w:hAnsiTheme="majorHAnsi"/>
          <w:sz w:val="22"/>
          <w:szCs w:val="22"/>
          <w:u w:val="single"/>
          <w:lang w:val="lt-LT"/>
        </w:rPr>
        <w:tab/>
      </w:r>
      <w:bookmarkStart w:id="0" w:name="_GoBack"/>
      <w:bookmarkEnd w:id="0"/>
    </w:p>
    <w:sectPr w:rsidR="005328CE" w:rsidRPr="003C757D" w:rsidSect="003C757D">
      <w:pgSz w:w="11906" w:h="16838"/>
      <w:pgMar w:top="709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6FD6"/>
    <w:multiLevelType w:val="hybridMultilevel"/>
    <w:tmpl w:val="4E0C9C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4F5755"/>
    <w:multiLevelType w:val="hybridMultilevel"/>
    <w:tmpl w:val="3D5EBD2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D"/>
    <w:rsid w:val="003C757D"/>
    <w:rsid w:val="005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5956"/>
  <w15:chartTrackingRefBased/>
  <w15:docId w15:val="{3919AA1D-50A3-4D53-989A-9D380FEA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757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C757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saitas">
    <w:name w:val="Hyperlink"/>
    <w:uiPriority w:val="99"/>
    <w:unhideWhenUsed/>
    <w:rsid w:val="003C757D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nhideWhenUsed/>
    <w:rsid w:val="003C7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C757D"/>
    <w:rPr>
      <w:rFonts w:ascii="Courier New" w:eastAsia="Times New Roman" w:hAnsi="Courier New" w:cs="Times New Roman"/>
      <w:sz w:val="20"/>
      <w:szCs w:val="20"/>
      <w:lang w:val="x-none" w:eastAsia="lt-LT"/>
    </w:rPr>
  </w:style>
  <w:style w:type="paragraph" w:styleId="prastasiniatinklio">
    <w:name w:val="Normal (Web)"/>
    <w:basedOn w:val="prastasis"/>
    <w:uiPriority w:val="99"/>
    <w:unhideWhenUsed/>
    <w:rsid w:val="003C757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customStyle="1" w:styleId="apple-converted-space">
    <w:name w:val="apple-converted-space"/>
    <w:rsid w:val="003C757D"/>
  </w:style>
  <w:style w:type="paragraph" w:customStyle="1" w:styleId="western">
    <w:name w:val="western"/>
    <w:basedOn w:val="prastasis"/>
    <w:rsid w:val="003C757D"/>
    <w:pPr>
      <w:spacing w:before="100" w:beforeAutospacing="1" w:after="0" w:line="240" w:lineRule="auto"/>
      <w:ind w:left="1803" w:hanging="1803"/>
      <w:jc w:val="both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s@kautech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1873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Veličkaitė</dc:creator>
  <cp:keywords/>
  <dc:description/>
  <cp:lastModifiedBy>Daiva Veličkaitė</cp:lastModifiedBy>
  <cp:revision>1</cp:revision>
  <dcterms:created xsi:type="dcterms:W3CDTF">2017-04-24T12:05:00Z</dcterms:created>
  <dcterms:modified xsi:type="dcterms:W3CDTF">2017-04-24T12:13:00Z</dcterms:modified>
</cp:coreProperties>
</file>