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43362" w14:textId="77777777" w:rsidR="0078260F" w:rsidRPr="00847D4C" w:rsidRDefault="00C55B68" w:rsidP="0078260F">
      <w:pPr>
        <w:pStyle w:val="Title"/>
        <w:spacing w:after="20"/>
      </w:pPr>
      <w:r w:rsidRPr="00847D4C">
        <w:rPr>
          <w:noProof/>
          <w:lang w:val="en-GB" w:eastAsia="en-GB"/>
        </w:rPr>
        <w:drawing>
          <wp:inline distT="0" distB="0" distL="0" distR="0" wp14:anchorId="0AF8C842" wp14:editId="0527326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1C04195C" w14:textId="77777777" w:rsidR="0078260F" w:rsidRPr="0095049F" w:rsidRDefault="0078260F" w:rsidP="0078260F">
      <w:pPr>
        <w:pStyle w:val="Title"/>
        <w:spacing w:after="20"/>
      </w:pPr>
      <w:r w:rsidRPr="00847D4C">
        <w:rPr>
          <w:sz w:val="12"/>
        </w:rPr>
        <w:t xml:space="preserve"> </w:t>
      </w:r>
    </w:p>
    <w:p w14:paraId="644DA155" w14:textId="77777777" w:rsidR="0078260F" w:rsidRPr="00847D4C" w:rsidRDefault="0078260F" w:rsidP="0078260F">
      <w:pPr>
        <w:pStyle w:val="Title"/>
        <w:spacing w:after="20"/>
        <w:rPr>
          <w:b w:val="0"/>
          <w:bCs w:val="0"/>
          <w:sz w:val="28"/>
        </w:rPr>
      </w:pPr>
      <w:r w:rsidRPr="00847D4C">
        <w:rPr>
          <w:sz w:val="28"/>
        </w:rPr>
        <w:t>LIETUVOS RESPUBLIKOS ŠVIETIMO</w:t>
      </w:r>
      <w:r w:rsidR="005E247C">
        <w:rPr>
          <w:sz w:val="28"/>
        </w:rPr>
        <w:t>,</w:t>
      </w:r>
      <w:r w:rsidRPr="00847D4C">
        <w:rPr>
          <w:sz w:val="28"/>
        </w:rPr>
        <w:t xml:space="preserve"> MOKSLO</w:t>
      </w:r>
      <w:r w:rsidR="005E247C">
        <w:rPr>
          <w:sz w:val="28"/>
        </w:rPr>
        <w:t xml:space="preserve"> IR SPORTO</w:t>
      </w:r>
      <w:r w:rsidR="00E22CFF">
        <w:rPr>
          <w:sz w:val="28"/>
        </w:rPr>
        <w:t xml:space="preserve"> </w:t>
      </w:r>
      <w:r w:rsidRPr="00847D4C">
        <w:rPr>
          <w:sz w:val="28"/>
        </w:rPr>
        <w:t>MINISTRAS</w:t>
      </w:r>
    </w:p>
    <w:p w14:paraId="11331B97" w14:textId="77777777" w:rsidR="0078260F" w:rsidRPr="00847D4C" w:rsidRDefault="0078260F" w:rsidP="0078260F">
      <w:pPr>
        <w:spacing w:after="20"/>
        <w:jc w:val="center"/>
        <w:rPr>
          <w:rFonts w:ascii="Times New Roman" w:hAnsi="Times New Roman"/>
          <w:sz w:val="24"/>
          <w:lang w:val="lt-LT"/>
        </w:rPr>
      </w:pPr>
    </w:p>
    <w:p w14:paraId="70B61DEF" w14:textId="77777777" w:rsidR="0078260F" w:rsidRPr="00847D4C" w:rsidRDefault="0078260F" w:rsidP="0078260F">
      <w:pPr>
        <w:pStyle w:val="Subtitle"/>
        <w:spacing w:after="20"/>
        <w:rPr>
          <w:rFonts w:ascii="Times New Roman" w:hAnsi="Times New Roman"/>
          <w:sz w:val="24"/>
          <w:lang w:val="lt-LT"/>
        </w:rPr>
      </w:pPr>
      <w:r w:rsidRPr="00847D4C">
        <w:rPr>
          <w:rFonts w:ascii="Times New Roman" w:hAnsi="Times New Roman"/>
          <w:sz w:val="24"/>
          <w:lang w:val="lt-LT"/>
        </w:rPr>
        <w:t>ĮSAKYMAS</w:t>
      </w:r>
    </w:p>
    <w:tbl>
      <w:tblPr>
        <w:tblW w:w="0" w:type="auto"/>
        <w:tblLayout w:type="fixed"/>
        <w:tblLook w:val="0000" w:firstRow="0" w:lastRow="0" w:firstColumn="0" w:lastColumn="0" w:noHBand="0" w:noVBand="0"/>
      </w:tblPr>
      <w:tblGrid>
        <w:gridCol w:w="9855"/>
      </w:tblGrid>
      <w:tr w:rsidR="0078260F" w:rsidRPr="0015635A" w14:paraId="4E8943A2" w14:textId="77777777" w:rsidTr="00C93536">
        <w:tc>
          <w:tcPr>
            <w:tcW w:w="9855" w:type="dxa"/>
          </w:tcPr>
          <w:p w14:paraId="15A74EDD" w14:textId="77777777" w:rsidR="0078260F" w:rsidRPr="00847D4C" w:rsidRDefault="0078260F" w:rsidP="000D2B9E">
            <w:pPr>
              <w:spacing w:after="20"/>
              <w:jc w:val="center"/>
              <w:rPr>
                <w:rFonts w:ascii="Times New Roman" w:hAnsi="Times New Roman"/>
                <w:b/>
                <w:bCs/>
                <w:caps/>
                <w:sz w:val="24"/>
                <w:lang w:val="lt-LT"/>
              </w:rPr>
            </w:pPr>
            <w:r w:rsidRPr="00847D4C">
              <w:rPr>
                <w:rFonts w:ascii="Times New Roman" w:hAnsi="Times New Roman"/>
                <w:b/>
                <w:bCs/>
                <w:sz w:val="24"/>
                <w:lang w:val="lt-LT"/>
              </w:rPr>
              <w:t>DĖL</w:t>
            </w:r>
            <w:r w:rsidR="003670E7" w:rsidRPr="003670E7">
              <w:rPr>
                <w:rFonts w:ascii="Times New Roman" w:hAnsi="Times New Roman"/>
                <w:b/>
                <w:bCs/>
                <w:caps/>
                <w:sz w:val="24"/>
                <w:lang w:val="lt-LT"/>
              </w:rPr>
              <w:t xml:space="preserve"> </w:t>
            </w:r>
            <w:r w:rsidR="000D2B9E">
              <w:rPr>
                <w:rFonts w:ascii="Times New Roman" w:hAnsi="Times New Roman"/>
                <w:b/>
                <w:bCs/>
                <w:caps/>
                <w:sz w:val="24"/>
                <w:lang w:val="lt-LT"/>
              </w:rPr>
              <w:t>SITUACIJOS, SUSIJUSIOS SU KORONAVIRUSU</w:t>
            </w:r>
          </w:p>
        </w:tc>
      </w:tr>
    </w:tbl>
    <w:p w14:paraId="02F48568" w14:textId="77777777" w:rsidR="0078260F" w:rsidRPr="00847D4C" w:rsidRDefault="0078260F" w:rsidP="0078260F">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4927"/>
        <w:gridCol w:w="4928"/>
      </w:tblGrid>
      <w:tr w:rsidR="0078260F" w:rsidRPr="003670E7" w14:paraId="30E6463E" w14:textId="77777777" w:rsidTr="00D11DB2">
        <w:trPr>
          <w:cantSplit/>
          <w:trHeight w:val="344"/>
        </w:trPr>
        <w:tc>
          <w:tcPr>
            <w:tcW w:w="4927" w:type="dxa"/>
          </w:tcPr>
          <w:p w14:paraId="79AE9B4E" w14:textId="0AF27A2F" w:rsidR="0078260F" w:rsidRPr="00A83179" w:rsidRDefault="00A84F38" w:rsidP="00896D1B">
            <w:pPr>
              <w:pStyle w:val="Heading3"/>
              <w:spacing w:after="20"/>
              <w:jc w:val="right"/>
              <w:rPr>
                <w:lang w:val="en-US"/>
              </w:rPr>
            </w:pPr>
            <w:r>
              <w:rPr>
                <w:lang w:val="en-US"/>
              </w:rPr>
              <w:t xml:space="preserve">2020 m.  </w:t>
            </w:r>
            <w:r w:rsidR="00D11DB2">
              <w:rPr>
                <w:lang w:val="en-US"/>
              </w:rPr>
              <w:t>kovo</w:t>
            </w:r>
            <w:r>
              <w:rPr>
                <w:lang w:val="en-US"/>
              </w:rPr>
              <w:t xml:space="preserve"> </w:t>
            </w:r>
            <w:r w:rsidR="00D11DB2">
              <w:rPr>
                <w:lang w:val="en-US"/>
              </w:rPr>
              <w:t>13</w:t>
            </w:r>
            <w:r>
              <w:rPr>
                <w:lang w:val="en-US"/>
              </w:rPr>
              <w:t xml:space="preserve">  </w:t>
            </w:r>
            <w:r w:rsidR="00A83179">
              <w:rPr>
                <w:lang w:val="en-US"/>
              </w:rPr>
              <w:t>d.</w:t>
            </w:r>
          </w:p>
        </w:tc>
        <w:tc>
          <w:tcPr>
            <w:tcW w:w="4928" w:type="dxa"/>
          </w:tcPr>
          <w:p w14:paraId="3A88E5D7" w14:textId="13461F17" w:rsidR="0078260F" w:rsidRPr="00847D4C" w:rsidRDefault="0078260F" w:rsidP="00A83179">
            <w:pPr>
              <w:pStyle w:val="Heading3"/>
              <w:spacing w:after="20"/>
              <w:jc w:val="left"/>
              <w:rPr>
                <w:lang w:val="lt-LT"/>
              </w:rPr>
            </w:pPr>
            <w:r w:rsidRPr="00847D4C">
              <w:rPr>
                <w:lang w:val="lt-LT"/>
              </w:rPr>
              <w:t xml:space="preserve">Nr. </w:t>
            </w:r>
            <w:r w:rsidR="00D11DB2">
              <w:rPr>
                <w:lang w:val="lt-LT"/>
              </w:rPr>
              <w:t>366</w:t>
            </w:r>
            <w:bookmarkStart w:id="0" w:name="_GoBack"/>
            <w:bookmarkEnd w:id="0"/>
          </w:p>
        </w:tc>
      </w:tr>
      <w:tr w:rsidR="0078260F" w:rsidRPr="003670E7" w14:paraId="5AB3FA12" w14:textId="77777777" w:rsidTr="00C93536">
        <w:trPr>
          <w:cantSplit/>
          <w:trHeight w:val="292"/>
        </w:trPr>
        <w:tc>
          <w:tcPr>
            <w:tcW w:w="9855" w:type="dxa"/>
            <w:gridSpan w:val="2"/>
          </w:tcPr>
          <w:p w14:paraId="0D2189E6" w14:textId="77777777" w:rsidR="0078260F" w:rsidRPr="00847D4C" w:rsidRDefault="0078260F" w:rsidP="00C93536">
            <w:pPr>
              <w:spacing w:after="20"/>
              <w:jc w:val="center"/>
              <w:rPr>
                <w:rFonts w:ascii="Times New Roman" w:hAnsi="Times New Roman"/>
                <w:sz w:val="24"/>
                <w:szCs w:val="24"/>
                <w:lang w:val="lt-LT"/>
              </w:rPr>
            </w:pPr>
            <w:r w:rsidRPr="00847D4C">
              <w:rPr>
                <w:rFonts w:ascii="Times New Roman" w:hAnsi="Times New Roman"/>
                <w:sz w:val="24"/>
                <w:szCs w:val="24"/>
                <w:lang w:val="lt-LT"/>
              </w:rPr>
              <w:t>Vilnius</w:t>
            </w:r>
          </w:p>
        </w:tc>
      </w:tr>
    </w:tbl>
    <w:p w14:paraId="458D6340" w14:textId="77777777" w:rsidR="0078260F" w:rsidRPr="00426A0C" w:rsidRDefault="0078260F" w:rsidP="00426A0C">
      <w:pPr>
        <w:pStyle w:val="Footer"/>
        <w:tabs>
          <w:tab w:val="clear" w:pos="4153"/>
          <w:tab w:val="clear" w:pos="8306"/>
        </w:tabs>
        <w:spacing w:after="20"/>
        <w:jc w:val="both"/>
        <w:rPr>
          <w:rFonts w:ascii="Times New Roman" w:hAnsi="Times New Roman"/>
          <w:sz w:val="24"/>
          <w:szCs w:val="24"/>
          <w:lang w:val="lt-LT"/>
        </w:rPr>
      </w:pPr>
    </w:p>
    <w:p w14:paraId="5C255881" w14:textId="77777777" w:rsidR="000D2B9E" w:rsidRDefault="003670E7" w:rsidP="00426A0C">
      <w:pPr>
        <w:ind w:firstLine="680"/>
        <w:jc w:val="both"/>
        <w:rPr>
          <w:rFonts w:ascii="Times New Roman" w:hAnsi="Times New Roman"/>
          <w:sz w:val="24"/>
          <w:lang w:val="lt-LT"/>
        </w:rPr>
      </w:pPr>
      <w:r w:rsidRPr="00426A0C">
        <w:rPr>
          <w:rFonts w:ascii="Times New Roman" w:hAnsi="Times New Roman"/>
          <w:sz w:val="24"/>
          <w:szCs w:val="24"/>
          <w:lang w:val="lt-LT"/>
        </w:rPr>
        <w:t xml:space="preserve">Vadovaudamasis </w:t>
      </w:r>
      <w:r w:rsidR="00D6256E" w:rsidRPr="00426A0C">
        <w:rPr>
          <w:rFonts w:ascii="Times New Roman" w:hAnsi="Times New Roman"/>
          <w:sz w:val="24"/>
          <w:szCs w:val="24"/>
          <w:lang w:val="lt-LT"/>
        </w:rPr>
        <w:t>Lietuvos Respublikos Vyriausybės ekstremalių situacijų komisijos nuostatų, patvirtintų Lietuvos Respublikos Vyriausybės 2000 m. vasario 4 d. nutarimu Nr. 123 ,,Dėl Lietuvos Respublikos Vyriausybės ekstremalių situacijų komisijos sudarymo, jos nuostatų ir sudėties patvirtinimo“, 7.3 papunkčiu</w:t>
      </w:r>
      <w:r w:rsidR="00426A0C">
        <w:rPr>
          <w:rFonts w:ascii="Times New Roman" w:hAnsi="Times New Roman"/>
          <w:sz w:val="24"/>
          <w:szCs w:val="24"/>
          <w:lang w:val="lt-LT"/>
        </w:rPr>
        <w:t>,</w:t>
      </w:r>
      <w:r w:rsidR="00D6256E" w:rsidRPr="00426A0C">
        <w:rPr>
          <w:rFonts w:ascii="Times New Roman" w:hAnsi="Times New Roman"/>
          <w:sz w:val="24"/>
          <w:szCs w:val="24"/>
          <w:lang w:val="lt-LT"/>
        </w:rPr>
        <w:t xml:space="preserve"> </w:t>
      </w:r>
      <w:r w:rsidR="000D2B9E" w:rsidRPr="00426A0C">
        <w:rPr>
          <w:rFonts w:ascii="Times New Roman" w:hAnsi="Times New Roman"/>
          <w:sz w:val="24"/>
          <w:szCs w:val="24"/>
          <w:lang w:val="lt-LT"/>
        </w:rPr>
        <w:t>Lietuvos Respublikos Vyriausybės 2020 m. kovo 12</w:t>
      </w:r>
      <w:r w:rsidR="000D2B9E">
        <w:rPr>
          <w:rFonts w:ascii="Times New Roman" w:hAnsi="Times New Roman"/>
          <w:sz w:val="24"/>
          <w:lang w:val="lt-LT"/>
        </w:rPr>
        <w:t xml:space="preserve"> pasitarimo protokolo Nr. 12 „Dėl situacijos, susijusios su koronavirusu“ 1.3 papunkčiu</w:t>
      </w:r>
      <w:r w:rsidR="003B44FC">
        <w:rPr>
          <w:rFonts w:ascii="Times New Roman" w:hAnsi="Times New Roman"/>
          <w:sz w:val="24"/>
          <w:lang w:val="lt-LT"/>
        </w:rPr>
        <w:t xml:space="preserve"> ir atsižvelgdamas į Lietuvos Respublikos civilinės saugos įstatymo nuostatas</w:t>
      </w:r>
      <w:r w:rsidR="000D2B9E">
        <w:rPr>
          <w:rFonts w:ascii="Times New Roman" w:hAnsi="Times New Roman"/>
          <w:sz w:val="24"/>
          <w:lang w:val="lt-LT"/>
        </w:rPr>
        <w:t>:</w:t>
      </w:r>
    </w:p>
    <w:p w14:paraId="1FC126EE" w14:textId="77777777" w:rsidR="00D3192F" w:rsidRDefault="00F51E66" w:rsidP="007D4D96">
      <w:pPr>
        <w:ind w:firstLine="680"/>
        <w:jc w:val="both"/>
        <w:rPr>
          <w:rFonts w:ascii="Times New Roman" w:hAnsi="Times New Roman"/>
          <w:sz w:val="24"/>
          <w:lang w:val="lt-LT"/>
        </w:rPr>
      </w:pPr>
      <w:r>
        <w:rPr>
          <w:rFonts w:ascii="Times New Roman" w:hAnsi="Times New Roman"/>
          <w:sz w:val="24"/>
          <w:lang w:val="lt-LT"/>
        </w:rPr>
        <w:t>1</w:t>
      </w:r>
      <w:r w:rsidR="000D2B9E">
        <w:rPr>
          <w:rFonts w:ascii="Times New Roman" w:hAnsi="Times New Roman"/>
          <w:sz w:val="24"/>
          <w:lang w:val="lt-LT"/>
        </w:rPr>
        <w:t xml:space="preserve">. </w:t>
      </w:r>
      <w:r w:rsidR="00804DF8">
        <w:rPr>
          <w:rFonts w:ascii="Times New Roman" w:hAnsi="Times New Roman"/>
          <w:sz w:val="24"/>
          <w:lang w:val="lt-LT"/>
        </w:rPr>
        <w:t>N</w:t>
      </w:r>
      <w:r w:rsidR="006901EA">
        <w:rPr>
          <w:rFonts w:ascii="Times New Roman" w:hAnsi="Times New Roman"/>
          <w:sz w:val="24"/>
          <w:lang w:val="lt-LT"/>
        </w:rPr>
        <w:t xml:space="preserve"> </w:t>
      </w:r>
      <w:r w:rsidR="00804DF8">
        <w:rPr>
          <w:rFonts w:ascii="Times New Roman" w:hAnsi="Times New Roman"/>
          <w:sz w:val="24"/>
          <w:lang w:val="lt-LT"/>
        </w:rPr>
        <w:t>u</w:t>
      </w:r>
      <w:r w:rsidR="006901EA">
        <w:rPr>
          <w:rFonts w:ascii="Times New Roman" w:hAnsi="Times New Roman"/>
          <w:sz w:val="24"/>
          <w:lang w:val="lt-LT"/>
        </w:rPr>
        <w:t xml:space="preserve"> </w:t>
      </w:r>
      <w:r w:rsidR="00804DF8">
        <w:rPr>
          <w:rFonts w:ascii="Times New Roman" w:hAnsi="Times New Roman"/>
          <w:sz w:val="24"/>
          <w:lang w:val="lt-LT"/>
        </w:rPr>
        <w:t>s</w:t>
      </w:r>
      <w:r w:rsidR="006901EA">
        <w:rPr>
          <w:rFonts w:ascii="Times New Roman" w:hAnsi="Times New Roman"/>
          <w:sz w:val="24"/>
          <w:lang w:val="lt-LT"/>
        </w:rPr>
        <w:t xml:space="preserve"> </w:t>
      </w:r>
      <w:r w:rsidR="00804DF8">
        <w:rPr>
          <w:rFonts w:ascii="Times New Roman" w:hAnsi="Times New Roman"/>
          <w:sz w:val="24"/>
          <w:lang w:val="lt-LT"/>
        </w:rPr>
        <w:t>t</w:t>
      </w:r>
      <w:r w:rsidR="006901EA">
        <w:rPr>
          <w:rFonts w:ascii="Times New Roman" w:hAnsi="Times New Roman"/>
          <w:sz w:val="24"/>
          <w:lang w:val="lt-LT"/>
        </w:rPr>
        <w:t xml:space="preserve"> </w:t>
      </w:r>
      <w:r w:rsidR="00804DF8">
        <w:rPr>
          <w:rFonts w:ascii="Times New Roman" w:hAnsi="Times New Roman"/>
          <w:sz w:val="24"/>
          <w:lang w:val="lt-LT"/>
        </w:rPr>
        <w:t>a</w:t>
      </w:r>
      <w:r w:rsidR="006901EA">
        <w:rPr>
          <w:rFonts w:ascii="Times New Roman" w:hAnsi="Times New Roman"/>
          <w:sz w:val="24"/>
          <w:lang w:val="lt-LT"/>
        </w:rPr>
        <w:t xml:space="preserve"> </w:t>
      </w:r>
      <w:r w:rsidR="00804DF8">
        <w:rPr>
          <w:rFonts w:ascii="Times New Roman" w:hAnsi="Times New Roman"/>
          <w:sz w:val="24"/>
          <w:lang w:val="lt-LT"/>
        </w:rPr>
        <w:t>t</w:t>
      </w:r>
      <w:r w:rsidR="006901EA">
        <w:rPr>
          <w:rFonts w:ascii="Times New Roman" w:hAnsi="Times New Roman"/>
          <w:sz w:val="24"/>
          <w:lang w:val="lt-LT"/>
        </w:rPr>
        <w:t xml:space="preserve"> </w:t>
      </w:r>
      <w:r w:rsidR="00804DF8">
        <w:rPr>
          <w:rFonts w:ascii="Times New Roman" w:hAnsi="Times New Roman"/>
          <w:sz w:val="24"/>
          <w:lang w:val="lt-LT"/>
        </w:rPr>
        <w:t>a</w:t>
      </w:r>
      <w:r w:rsidR="006901EA">
        <w:rPr>
          <w:rFonts w:ascii="Times New Roman" w:hAnsi="Times New Roman"/>
          <w:sz w:val="24"/>
          <w:lang w:val="lt-LT"/>
        </w:rPr>
        <w:t xml:space="preserve"> </w:t>
      </w:r>
      <w:r w:rsidR="00804DF8">
        <w:rPr>
          <w:rFonts w:ascii="Times New Roman" w:hAnsi="Times New Roman"/>
          <w:sz w:val="24"/>
          <w:lang w:val="lt-LT"/>
        </w:rPr>
        <w:t>u, kad</w:t>
      </w:r>
      <w:r w:rsidR="007D4D96">
        <w:rPr>
          <w:rFonts w:ascii="Times New Roman" w:hAnsi="Times New Roman"/>
          <w:sz w:val="24"/>
          <w:lang w:val="lt-LT"/>
        </w:rPr>
        <w:t xml:space="preserve"> nuo 2020 m. kovo 16 d. iki 2020 m. kovo 27 d.</w:t>
      </w:r>
      <w:r w:rsidR="00D3192F">
        <w:rPr>
          <w:rFonts w:ascii="Times New Roman" w:hAnsi="Times New Roman"/>
          <w:sz w:val="24"/>
          <w:lang w:val="lt-LT"/>
        </w:rPr>
        <w:t>:</w:t>
      </w:r>
    </w:p>
    <w:p w14:paraId="4FFF38AD" w14:textId="77777777" w:rsidR="00804DF8" w:rsidRDefault="00F51E66" w:rsidP="00D3192F">
      <w:pPr>
        <w:ind w:firstLine="680"/>
        <w:jc w:val="both"/>
        <w:rPr>
          <w:rFonts w:ascii="Times New Roman" w:hAnsi="Times New Roman"/>
          <w:sz w:val="24"/>
          <w:lang w:val="lt-LT"/>
        </w:rPr>
      </w:pPr>
      <w:r>
        <w:rPr>
          <w:rFonts w:ascii="Times New Roman" w:hAnsi="Times New Roman"/>
          <w:sz w:val="24"/>
          <w:lang w:val="lt-LT"/>
        </w:rPr>
        <w:t>1</w:t>
      </w:r>
      <w:r w:rsidR="00804DF8">
        <w:rPr>
          <w:rFonts w:ascii="Times New Roman" w:hAnsi="Times New Roman"/>
          <w:sz w:val="24"/>
          <w:lang w:val="lt-LT"/>
        </w:rPr>
        <w:t xml:space="preserve">.1. </w:t>
      </w:r>
      <w:r w:rsidR="007D4D96">
        <w:rPr>
          <w:rFonts w:ascii="Times New Roman" w:hAnsi="Times New Roman"/>
          <w:sz w:val="24"/>
          <w:lang w:val="lt-LT"/>
        </w:rPr>
        <w:t xml:space="preserve">mokyklų, švietimo pagalbos įstaigų, kitų švietimo teikėjų savininko </w:t>
      </w:r>
      <w:r w:rsidR="00D3192F">
        <w:rPr>
          <w:rFonts w:ascii="Times New Roman" w:hAnsi="Times New Roman"/>
          <w:sz w:val="24"/>
          <w:lang w:val="lt-LT"/>
        </w:rPr>
        <w:t>teises ir pareigas įgyvendinančios</w:t>
      </w:r>
      <w:r w:rsidR="007D4D96">
        <w:rPr>
          <w:rFonts w:ascii="Times New Roman" w:hAnsi="Times New Roman"/>
          <w:sz w:val="24"/>
          <w:lang w:val="lt-LT"/>
        </w:rPr>
        <w:t xml:space="preserve"> institucij</w:t>
      </w:r>
      <w:r w:rsidR="00D3192F">
        <w:rPr>
          <w:rFonts w:ascii="Times New Roman" w:hAnsi="Times New Roman"/>
          <w:sz w:val="24"/>
          <w:lang w:val="lt-LT"/>
        </w:rPr>
        <w:t>os</w:t>
      </w:r>
      <w:r w:rsidR="007D4D96">
        <w:rPr>
          <w:rFonts w:ascii="Times New Roman" w:hAnsi="Times New Roman"/>
          <w:sz w:val="24"/>
          <w:lang w:val="lt-LT"/>
        </w:rPr>
        <w:t>, savinink</w:t>
      </w:r>
      <w:r w:rsidR="00D3192F">
        <w:rPr>
          <w:rFonts w:ascii="Times New Roman" w:hAnsi="Times New Roman"/>
          <w:sz w:val="24"/>
          <w:lang w:val="lt-LT"/>
        </w:rPr>
        <w:t>ai</w:t>
      </w:r>
      <w:r w:rsidR="007D4D96">
        <w:rPr>
          <w:rFonts w:ascii="Times New Roman" w:hAnsi="Times New Roman"/>
          <w:sz w:val="24"/>
          <w:lang w:val="lt-LT"/>
        </w:rPr>
        <w:t xml:space="preserve"> (</w:t>
      </w:r>
      <w:r w:rsidR="00DB14F2">
        <w:rPr>
          <w:rFonts w:ascii="Times New Roman" w:hAnsi="Times New Roman"/>
          <w:sz w:val="24"/>
          <w:lang w:val="lt-LT"/>
        </w:rPr>
        <w:t>juridinio asmens dalyvių</w:t>
      </w:r>
      <w:r w:rsidR="007D4D96">
        <w:rPr>
          <w:rFonts w:ascii="Times New Roman" w:hAnsi="Times New Roman"/>
          <w:sz w:val="24"/>
          <w:lang w:val="lt-LT"/>
        </w:rPr>
        <w:t xml:space="preserve"> susirinkima</w:t>
      </w:r>
      <w:r w:rsidR="00D3192F">
        <w:rPr>
          <w:rFonts w:ascii="Times New Roman" w:hAnsi="Times New Roman"/>
          <w:sz w:val="24"/>
          <w:lang w:val="lt-LT"/>
        </w:rPr>
        <w:t>i</w:t>
      </w:r>
      <w:r w:rsidR="007D4D96">
        <w:rPr>
          <w:rFonts w:ascii="Times New Roman" w:hAnsi="Times New Roman"/>
          <w:sz w:val="24"/>
          <w:lang w:val="lt-LT"/>
        </w:rPr>
        <w:t>), vadova</w:t>
      </w:r>
      <w:r w:rsidR="00D3192F">
        <w:rPr>
          <w:rFonts w:ascii="Times New Roman" w:hAnsi="Times New Roman"/>
          <w:sz w:val="24"/>
          <w:lang w:val="lt-LT"/>
        </w:rPr>
        <w:t>i,</w:t>
      </w:r>
      <w:r w:rsidR="007D4D96">
        <w:rPr>
          <w:rFonts w:ascii="Times New Roman" w:hAnsi="Times New Roman"/>
          <w:sz w:val="24"/>
          <w:lang w:val="lt-LT"/>
        </w:rPr>
        <w:t xml:space="preserve"> </w:t>
      </w:r>
      <w:r w:rsidR="00D3192F">
        <w:rPr>
          <w:rFonts w:ascii="Times New Roman" w:hAnsi="Times New Roman"/>
          <w:sz w:val="24"/>
          <w:lang w:val="lt-LT"/>
        </w:rPr>
        <w:t xml:space="preserve">laisvieji mokytojai </w:t>
      </w:r>
      <w:r w:rsidR="007D4D96">
        <w:rPr>
          <w:rFonts w:ascii="Times New Roman" w:hAnsi="Times New Roman"/>
          <w:sz w:val="24"/>
          <w:lang w:val="lt-LT"/>
        </w:rPr>
        <w:t>privalomai neorganizuoja</w:t>
      </w:r>
      <w:r w:rsidR="00AB1D38">
        <w:rPr>
          <w:rFonts w:ascii="Times New Roman" w:hAnsi="Times New Roman"/>
          <w:sz w:val="24"/>
          <w:lang w:val="lt-LT"/>
        </w:rPr>
        <w:t xml:space="preserve"> mokiniams</w:t>
      </w:r>
      <w:r w:rsidR="007D4D96">
        <w:rPr>
          <w:rFonts w:ascii="Times New Roman" w:hAnsi="Times New Roman"/>
          <w:sz w:val="24"/>
          <w:lang w:val="lt-LT"/>
        </w:rPr>
        <w:t xml:space="preserve"> ikimok</w:t>
      </w:r>
      <w:r w:rsidR="00D3192F">
        <w:rPr>
          <w:rFonts w:ascii="Times New Roman" w:hAnsi="Times New Roman"/>
          <w:sz w:val="24"/>
          <w:lang w:val="lt-LT"/>
        </w:rPr>
        <w:t>yklinio, priešmokyklinio ugdymo;</w:t>
      </w:r>
    </w:p>
    <w:p w14:paraId="0D2E11E1" w14:textId="77777777" w:rsidR="00D3192F" w:rsidRPr="000D2B9E" w:rsidRDefault="00F51E66" w:rsidP="00D3192F">
      <w:pPr>
        <w:ind w:firstLine="680"/>
        <w:jc w:val="both"/>
        <w:rPr>
          <w:rFonts w:ascii="Times New Roman" w:hAnsi="Times New Roman"/>
          <w:sz w:val="24"/>
          <w:lang w:val="lt-LT"/>
        </w:rPr>
      </w:pPr>
      <w:r>
        <w:rPr>
          <w:rFonts w:ascii="Times New Roman" w:hAnsi="Times New Roman"/>
          <w:sz w:val="24"/>
          <w:lang w:val="lt-LT"/>
        </w:rPr>
        <w:t>1</w:t>
      </w:r>
      <w:r w:rsidR="00D3192F">
        <w:rPr>
          <w:rFonts w:ascii="Times New Roman" w:hAnsi="Times New Roman"/>
          <w:sz w:val="24"/>
          <w:lang w:val="lt-LT"/>
        </w:rPr>
        <w:t>.2. mokyklų, švietimo pagalbos įstaigų, kitų švietimo teikėjų savininko teises ir pareigas įgyvendinančios institucijos, savininkai (</w:t>
      </w:r>
      <w:r w:rsidR="00C10752">
        <w:rPr>
          <w:rFonts w:ascii="Times New Roman" w:hAnsi="Times New Roman"/>
          <w:sz w:val="24"/>
          <w:lang w:val="lt-LT"/>
        </w:rPr>
        <w:t>juridinio asmens dalyvių</w:t>
      </w:r>
      <w:r w:rsidR="00D3192F">
        <w:rPr>
          <w:rFonts w:ascii="Times New Roman" w:hAnsi="Times New Roman"/>
          <w:sz w:val="24"/>
          <w:lang w:val="lt-LT"/>
        </w:rPr>
        <w:t xml:space="preserve"> susirinkimai), vadovai, laisvieji mokytojai privalomai neorganizuoja </w:t>
      </w:r>
      <w:r w:rsidR="00AB1D38">
        <w:rPr>
          <w:rFonts w:ascii="Times New Roman" w:hAnsi="Times New Roman"/>
          <w:sz w:val="24"/>
          <w:lang w:val="lt-LT"/>
        </w:rPr>
        <w:t xml:space="preserve">mokiniams </w:t>
      </w:r>
      <w:r w:rsidR="00D3192F">
        <w:rPr>
          <w:rFonts w:ascii="Times New Roman" w:hAnsi="Times New Roman"/>
          <w:sz w:val="24"/>
          <w:lang w:val="lt-LT"/>
        </w:rPr>
        <w:t>kito neformaliojo vaikų švietimo, formalųjį švietimą papildančio ugdymo ir neformaliojo suaugusiųjų švietimo</w:t>
      </w:r>
      <w:r w:rsidR="00426B98">
        <w:rPr>
          <w:rFonts w:ascii="Times New Roman" w:hAnsi="Times New Roman"/>
          <w:sz w:val="24"/>
          <w:lang w:val="lt-LT"/>
        </w:rPr>
        <w:t>,</w:t>
      </w:r>
      <w:r w:rsidR="00426B98" w:rsidRPr="00426B98">
        <w:rPr>
          <w:rFonts w:ascii="Times New Roman" w:hAnsi="Times New Roman"/>
          <w:sz w:val="24"/>
          <w:lang w:val="lt-LT"/>
        </w:rPr>
        <w:t xml:space="preserve"> </w:t>
      </w:r>
      <w:r w:rsidR="00426B98">
        <w:rPr>
          <w:rFonts w:ascii="Times New Roman" w:hAnsi="Times New Roman"/>
          <w:sz w:val="24"/>
          <w:lang w:val="lt-LT"/>
        </w:rPr>
        <w:t xml:space="preserve">išskyrus šio įsakymo </w:t>
      </w:r>
      <w:r w:rsidR="00A7523C">
        <w:rPr>
          <w:rFonts w:ascii="Times New Roman" w:hAnsi="Times New Roman"/>
          <w:sz w:val="24"/>
          <w:lang w:val="lt-LT"/>
        </w:rPr>
        <w:t>1</w:t>
      </w:r>
      <w:r w:rsidR="00426B98">
        <w:rPr>
          <w:rFonts w:ascii="Times New Roman" w:hAnsi="Times New Roman"/>
          <w:sz w:val="24"/>
          <w:lang w:val="lt-LT"/>
        </w:rPr>
        <w:t>.6 papunktyje numatytu atveju</w:t>
      </w:r>
      <w:r w:rsidR="00D3192F">
        <w:rPr>
          <w:rFonts w:ascii="Times New Roman" w:hAnsi="Times New Roman"/>
          <w:sz w:val="24"/>
          <w:lang w:val="lt-LT"/>
        </w:rPr>
        <w:t>;</w:t>
      </w:r>
    </w:p>
    <w:p w14:paraId="3B708DBA" w14:textId="77777777" w:rsidR="000D2B9E" w:rsidRDefault="00F51E66" w:rsidP="000D2B9E">
      <w:pPr>
        <w:ind w:firstLine="680"/>
        <w:jc w:val="both"/>
        <w:rPr>
          <w:rFonts w:ascii="Times New Roman" w:hAnsi="Times New Roman"/>
          <w:sz w:val="24"/>
          <w:lang w:val="lt-LT"/>
        </w:rPr>
      </w:pPr>
      <w:r>
        <w:rPr>
          <w:rFonts w:ascii="Times New Roman" w:hAnsi="Times New Roman"/>
          <w:sz w:val="24"/>
          <w:lang w:val="lt-LT"/>
        </w:rPr>
        <w:t>1</w:t>
      </w:r>
      <w:r w:rsidR="00D3192F">
        <w:rPr>
          <w:rFonts w:ascii="Times New Roman" w:hAnsi="Times New Roman"/>
          <w:sz w:val="24"/>
          <w:lang w:val="lt-LT"/>
        </w:rPr>
        <w:t xml:space="preserve">.3. </w:t>
      </w:r>
      <w:r w:rsidR="00AB1D38">
        <w:rPr>
          <w:rFonts w:ascii="Times New Roman" w:hAnsi="Times New Roman"/>
          <w:sz w:val="24"/>
          <w:lang w:val="lt-LT"/>
        </w:rPr>
        <w:t>mokslo ir studijų institucijos neorganizuoja studentams aukštojo mokslo studijų</w:t>
      </w:r>
      <w:r w:rsidR="00C03CA8">
        <w:rPr>
          <w:rFonts w:ascii="Times New Roman" w:hAnsi="Times New Roman"/>
          <w:sz w:val="24"/>
          <w:lang w:val="lt-LT"/>
        </w:rPr>
        <w:t xml:space="preserve">, išskyrus šio įsakymo </w:t>
      </w:r>
      <w:r w:rsidR="00A7523C">
        <w:rPr>
          <w:rFonts w:ascii="Times New Roman" w:hAnsi="Times New Roman"/>
          <w:sz w:val="24"/>
          <w:lang w:val="lt-LT"/>
        </w:rPr>
        <w:t>1</w:t>
      </w:r>
      <w:r w:rsidR="00C03CA8">
        <w:rPr>
          <w:rFonts w:ascii="Times New Roman" w:hAnsi="Times New Roman"/>
          <w:sz w:val="24"/>
          <w:lang w:val="lt-LT"/>
        </w:rPr>
        <w:t>.6 papunktyje numatytu atveju</w:t>
      </w:r>
      <w:r w:rsidR="00AB1D38">
        <w:rPr>
          <w:rFonts w:ascii="Times New Roman" w:hAnsi="Times New Roman"/>
          <w:sz w:val="24"/>
          <w:lang w:val="lt-LT"/>
        </w:rPr>
        <w:t>;</w:t>
      </w:r>
    </w:p>
    <w:p w14:paraId="67F9D9C1" w14:textId="77777777" w:rsidR="000D2B9E" w:rsidRDefault="00F51E66" w:rsidP="00AB1D38">
      <w:pPr>
        <w:ind w:firstLine="680"/>
        <w:jc w:val="both"/>
        <w:rPr>
          <w:rFonts w:ascii="Times New Roman" w:hAnsi="Times New Roman"/>
          <w:sz w:val="24"/>
          <w:lang w:val="lt-LT"/>
        </w:rPr>
      </w:pPr>
      <w:r>
        <w:rPr>
          <w:rFonts w:ascii="Times New Roman" w:hAnsi="Times New Roman"/>
          <w:sz w:val="24"/>
          <w:lang w:val="lt-LT"/>
        </w:rPr>
        <w:t>1</w:t>
      </w:r>
      <w:r w:rsidR="00AB1D38">
        <w:rPr>
          <w:rFonts w:ascii="Times New Roman" w:hAnsi="Times New Roman"/>
          <w:sz w:val="24"/>
          <w:lang w:val="lt-LT"/>
        </w:rPr>
        <w:t>.4. mokyklų, kitų švietimo teikėjų savininko teises ir pareigas įgyvendinančios institucijos, savininkai (</w:t>
      </w:r>
      <w:r w:rsidR="00AA0302">
        <w:rPr>
          <w:rFonts w:ascii="Times New Roman" w:hAnsi="Times New Roman"/>
          <w:sz w:val="24"/>
          <w:lang w:val="lt-LT"/>
        </w:rPr>
        <w:t>juridinio asmens dalyvių</w:t>
      </w:r>
      <w:r w:rsidR="00AB1D38">
        <w:rPr>
          <w:rFonts w:ascii="Times New Roman" w:hAnsi="Times New Roman"/>
          <w:sz w:val="24"/>
          <w:lang w:val="lt-LT"/>
        </w:rPr>
        <w:t xml:space="preserve"> susirinkimai), vadovai </w:t>
      </w:r>
      <w:r w:rsidR="00AB1D38" w:rsidRPr="00AA0302">
        <w:rPr>
          <w:rFonts w:ascii="Times New Roman" w:hAnsi="Times New Roman"/>
          <w:sz w:val="24"/>
          <w:lang w:val="lt-LT"/>
        </w:rPr>
        <w:t>neorganizuoja mokini</w:t>
      </w:r>
      <w:r w:rsidR="00914737" w:rsidRPr="00AA0302">
        <w:rPr>
          <w:rFonts w:ascii="Times New Roman" w:hAnsi="Times New Roman"/>
          <w:sz w:val="24"/>
          <w:lang w:val="lt-LT"/>
        </w:rPr>
        <w:t>am</w:t>
      </w:r>
      <w:r w:rsidR="00AB1D38" w:rsidRPr="00AA0302">
        <w:rPr>
          <w:rFonts w:ascii="Times New Roman" w:hAnsi="Times New Roman"/>
          <w:sz w:val="24"/>
          <w:lang w:val="lt-LT"/>
        </w:rPr>
        <w:t>s</w:t>
      </w:r>
      <w:r w:rsidR="00AB1D38">
        <w:rPr>
          <w:rFonts w:ascii="Times New Roman" w:hAnsi="Times New Roman"/>
          <w:sz w:val="24"/>
          <w:lang w:val="lt-LT"/>
        </w:rPr>
        <w:t xml:space="preserve"> pradinio, pagrindinio ir vidurinio ugdymo, </w:t>
      </w:r>
      <w:r w:rsidR="00D6256E">
        <w:rPr>
          <w:rFonts w:ascii="Times New Roman" w:hAnsi="Times New Roman"/>
          <w:sz w:val="24"/>
          <w:lang w:val="lt-LT"/>
        </w:rPr>
        <w:t>vadovau</w:t>
      </w:r>
      <w:r w:rsidR="00CD08EC">
        <w:rPr>
          <w:rFonts w:ascii="Times New Roman" w:hAnsi="Times New Roman"/>
          <w:sz w:val="24"/>
          <w:lang w:val="lt-LT"/>
        </w:rPr>
        <w:t>damiesi</w:t>
      </w:r>
      <w:r w:rsidR="00D6256E">
        <w:rPr>
          <w:rFonts w:ascii="Times New Roman" w:hAnsi="Times New Roman"/>
          <w:sz w:val="24"/>
          <w:lang w:val="lt-LT"/>
        </w:rPr>
        <w:t xml:space="preserve"> Lietuvos Respublikos švietimo, mokslo ir sporto ministro 2020 m. kovo 13 d. įsakymu Nr. V-350 „Dėl švietimo, mokslo ir sporto ministro 2019 m. balandžio 15 d. įsakymo Nr. V-413 „Dėl 2019-2020 ir 2020-2021 mokslo metų pradinio ugdymo programos bendrojo ugdymo plano patvirtinimo“ pakeitimo“ ir Lietuvos Respublikos švietimo, mokslo ir sporto ministro 2020 m. kovo 13 d. įsakymu Nr. V-348 „Dėl švietimo, mokslo ir sporto ministro 2019 m. balandžio 15 d. įsakymo Nr. V-417 „Dėl 2019-2020 ir 2020-2021 mokslo metų pagrindinio ir vidurinio ugdymo programų bendrųjų ugdymo planų patvirtinimo“ pakeitimo“ </w:t>
      </w:r>
      <w:r w:rsidR="00AB1D38">
        <w:rPr>
          <w:rFonts w:ascii="Times New Roman" w:hAnsi="Times New Roman"/>
          <w:sz w:val="24"/>
          <w:lang w:val="lt-LT"/>
        </w:rPr>
        <w:t>skiria mokinia</w:t>
      </w:r>
      <w:r w:rsidR="00D6256E">
        <w:rPr>
          <w:rFonts w:ascii="Times New Roman" w:hAnsi="Times New Roman"/>
          <w:sz w:val="24"/>
          <w:lang w:val="lt-LT"/>
        </w:rPr>
        <w:t>m</w:t>
      </w:r>
      <w:r w:rsidR="00AB1D38">
        <w:rPr>
          <w:rFonts w:ascii="Times New Roman" w:hAnsi="Times New Roman"/>
          <w:sz w:val="24"/>
          <w:lang w:val="lt-LT"/>
        </w:rPr>
        <w:t xml:space="preserve">s nuo 2020 m. kovo 16 d. iki 2020 m. kovo 27 d. </w:t>
      </w:r>
      <w:r w:rsidR="003B4EFA">
        <w:rPr>
          <w:rFonts w:ascii="Times New Roman" w:hAnsi="Times New Roman"/>
          <w:sz w:val="24"/>
          <w:lang w:val="lt-LT"/>
        </w:rPr>
        <w:t>pavasario (Velykų) atostogas;</w:t>
      </w:r>
    </w:p>
    <w:p w14:paraId="7723C25D" w14:textId="77777777" w:rsidR="001C44D7" w:rsidRDefault="00F51E66" w:rsidP="003B44FC">
      <w:pPr>
        <w:ind w:firstLine="680"/>
        <w:jc w:val="both"/>
        <w:rPr>
          <w:rFonts w:ascii="Times New Roman" w:hAnsi="Times New Roman"/>
          <w:sz w:val="24"/>
          <w:lang w:val="lt-LT"/>
        </w:rPr>
      </w:pPr>
      <w:r>
        <w:rPr>
          <w:rFonts w:ascii="Times New Roman" w:hAnsi="Times New Roman"/>
          <w:sz w:val="24"/>
          <w:lang w:val="lt-LT"/>
        </w:rPr>
        <w:t>1</w:t>
      </w:r>
      <w:r w:rsidR="00D6256E">
        <w:rPr>
          <w:rFonts w:ascii="Times New Roman" w:hAnsi="Times New Roman"/>
          <w:sz w:val="24"/>
          <w:lang w:val="lt-LT"/>
        </w:rPr>
        <w:t xml:space="preserve">.5. </w:t>
      </w:r>
      <w:r w:rsidR="003B44FC">
        <w:rPr>
          <w:rFonts w:ascii="Times New Roman" w:hAnsi="Times New Roman"/>
          <w:sz w:val="24"/>
          <w:lang w:val="lt-LT"/>
        </w:rPr>
        <w:t>profesinio mokymo teikėjų</w:t>
      </w:r>
      <w:r w:rsidR="003B44FC" w:rsidRPr="003B44FC">
        <w:rPr>
          <w:rFonts w:ascii="Times New Roman" w:hAnsi="Times New Roman"/>
          <w:sz w:val="24"/>
          <w:lang w:val="lt-LT"/>
        </w:rPr>
        <w:t xml:space="preserve"> </w:t>
      </w:r>
      <w:r w:rsidR="003B44FC">
        <w:rPr>
          <w:rFonts w:ascii="Times New Roman" w:hAnsi="Times New Roman"/>
          <w:sz w:val="24"/>
          <w:lang w:val="lt-LT"/>
        </w:rPr>
        <w:t xml:space="preserve">savininko teises ir pareigas įgyvendinančios institucijos, </w:t>
      </w:r>
      <w:r w:rsidR="003B44FC" w:rsidRPr="00C04E64">
        <w:rPr>
          <w:rFonts w:ascii="Times New Roman" w:hAnsi="Times New Roman"/>
          <w:sz w:val="24"/>
          <w:lang w:val="lt-LT"/>
        </w:rPr>
        <w:t>savininkai (</w:t>
      </w:r>
      <w:r w:rsidR="00AA0302" w:rsidRPr="00C04E64">
        <w:rPr>
          <w:rFonts w:ascii="Times New Roman" w:hAnsi="Times New Roman"/>
          <w:sz w:val="24"/>
          <w:lang w:val="lt-LT"/>
        </w:rPr>
        <w:t>juridinio asmens dalyvių</w:t>
      </w:r>
      <w:r w:rsidR="003B44FC" w:rsidRPr="00C04E64">
        <w:rPr>
          <w:rFonts w:ascii="Times New Roman" w:hAnsi="Times New Roman"/>
          <w:sz w:val="24"/>
          <w:lang w:val="lt-LT"/>
        </w:rPr>
        <w:t xml:space="preserve"> susirinkimai), vadovai neorganizuoja mokiniams profesinio mokymo, </w:t>
      </w:r>
      <w:r w:rsidR="0038021E" w:rsidRPr="00C04E64">
        <w:rPr>
          <w:rFonts w:ascii="Times New Roman" w:hAnsi="Times New Roman"/>
          <w:sz w:val="24"/>
          <w:lang w:val="lt-LT"/>
        </w:rPr>
        <w:t>vadovaudamiesi</w:t>
      </w:r>
      <w:r w:rsidR="003B44FC" w:rsidRPr="00C04E64">
        <w:rPr>
          <w:rFonts w:ascii="Times New Roman" w:hAnsi="Times New Roman"/>
          <w:sz w:val="24"/>
          <w:lang w:val="lt-LT"/>
        </w:rPr>
        <w:t xml:space="preserve">  </w:t>
      </w:r>
      <w:r w:rsidR="00C04E64" w:rsidRPr="00C04E64">
        <w:rPr>
          <w:rFonts w:ascii="Times New Roman" w:hAnsi="Times New Roman"/>
          <w:sz w:val="24"/>
          <w:lang w:val="lt-LT"/>
        </w:rPr>
        <w:t xml:space="preserve">Lietuvos Respublikos švietimo, mokslo ir sporto ministro 2020 m. kovo 13 d. įsakymu Nr. </w:t>
      </w:r>
      <w:r w:rsidR="00C04E64" w:rsidRPr="000A246C">
        <w:rPr>
          <w:rFonts w:ascii="Times New Roman" w:hAnsi="Times New Roman"/>
          <w:sz w:val="24"/>
          <w:lang w:val="lt-LT"/>
        </w:rPr>
        <w:t>V-</w:t>
      </w:r>
      <w:r w:rsidR="000A246C" w:rsidRPr="000A246C">
        <w:rPr>
          <w:rFonts w:ascii="Times New Roman" w:hAnsi="Times New Roman"/>
          <w:sz w:val="24"/>
          <w:lang w:val="lt-LT"/>
        </w:rPr>
        <w:t>362</w:t>
      </w:r>
      <w:r w:rsidR="00C04E64" w:rsidRPr="00C04E64">
        <w:rPr>
          <w:rFonts w:ascii="Times New Roman" w:hAnsi="Times New Roman"/>
          <w:sz w:val="24"/>
          <w:lang w:val="lt-LT"/>
        </w:rPr>
        <w:t xml:space="preserve"> „Dėl švietimo, mokslo ir sporto ministro 2019 m. rugpjūčio 22 d. įsakymo Nr. V-929 „Dėl 2019-2020 ir 2020-2021 mokslo metų bendrųjų profesinio mokymo planų patvirtinimo“ pakeitimo“</w:t>
      </w:r>
      <w:r w:rsidR="003B44FC" w:rsidRPr="00C04E64">
        <w:rPr>
          <w:rFonts w:ascii="Times New Roman" w:hAnsi="Times New Roman"/>
          <w:sz w:val="24"/>
          <w:lang w:val="lt-LT"/>
        </w:rPr>
        <w:t xml:space="preserve"> skiria mokiniams nuo 2020 m. kovo 16 d. iki 2020 m. kovo 27 d. pavasario (Velykų) atostogas</w:t>
      </w:r>
      <w:r w:rsidR="003B4EFA" w:rsidRPr="00C04E64">
        <w:rPr>
          <w:rFonts w:ascii="Times New Roman" w:hAnsi="Times New Roman"/>
          <w:sz w:val="24"/>
          <w:lang w:val="lt-LT"/>
        </w:rPr>
        <w:t>;</w:t>
      </w:r>
    </w:p>
    <w:p w14:paraId="31E4504A" w14:textId="77777777" w:rsidR="00105127" w:rsidRDefault="00F51E66" w:rsidP="00105127">
      <w:pPr>
        <w:ind w:firstLine="680"/>
        <w:jc w:val="both"/>
        <w:rPr>
          <w:rFonts w:ascii="Times New Roman" w:hAnsi="Times New Roman"/>
          <w:sz w:val="24"/>
          <w:lang w:val="lt-LT"/>
        </w:rPr>
      </w:pPr>
      <w:r>
        <w:rPr>
          <w:rFonts w:ascii="Times New Roman" w:hAnsi="Times New Roman"/>
          <w:sz w:val="24"/>
          <w:lang w:val="lt-LT"/>
        </w:rPr>
        <w:t>1</w:t>
      </w:r>
      <w:r w:rsidR="004F0642">
        <w:rPr>
          <w:rFonts w:ascii="Times New Roman" w:hAnsi="Times New Roman"/>
          <w:sz w:val="24"/>
          <w:lang w:val="lt-LT"/>
        </w:rPr>
        <w:t>.6.</w:t>
      </w:r>
      <w:r w:rsidR="001C44D7">
        <w:rPr>
          <w:rFonts w:ascii="Times New Roman" w:hAnsi="Times New Roman"/>
          <w:sz w:val="24"/>
          <w:lang w:val="lt-LT"/>
        </w:rPr>
        <w:t xml:space="preserve"> mokyklų, švietimo pagalbos įstaigų, </w:t>
      </w:r>
      <w:r w:rsidR="004F0642">
        <w:rPr>
          <w:rFonts w:ascii="Times New Roman" w:hAnsi="Times New Roman"/>
          <w:sz w:val="24"/>
          <w:lang w:val="lt-LT"/>
        </w:rPr>
        <w:t xml:space="preserve">mokslo ir studijų institucijų, </w:t>
      </w:r>
      <w:r w:rsidR="001C44D7">
        <w:rPr>
          <w:rFonts w:ascii="Times New Roman" w:hAnsi="Times New Roman"/>
          <w:sz w:val="24"/>
          <w:lang w:val="lt-LT"/>
        </w:rPr>
        <w:t xml:space="preserve">kitų švietimo teikėjų </w:t>
      </w:r>
      <w:r w:rsidR="004F0642">
        <w:rPr>
          <w:rFonts w:ascii="Times New Roman" w:hAnsi="Times New Roman"/>
          <w:sz w:val="24"/>
          <w:lang w:val="lt-LT"/>
        </w:rPr>
        <w:t>savininko teises ir pareigas įgyvendinančios institucijos, savininkai (</w:t>
      </w:r>
      <w:r w:rsidR="006E7881">
        <w:rPr>
          <w:rFonts w:ascii="Times New Roman" w:hAnsi="Times New Roman"/>
          <w:sz w:val="24"/>
          <w:lang w:val="lt-LT"/>
        </w:rPr>
        <w:t>juridinio asmens dalyvių</w:t>
      </w:r>
      <w:r w:rsidR="004F0642">
        <w:rPr>
          <w:rFonts w:ascii="Times New Roman" w:hAnsi="Times New Roman"/>
          <w:sz w:val="24"/>
          <w:lang w:val="lt-LT"/>
        </w:rPr>
        <w:t xml:space="preserve"> susirinkimai), vadovai</w:t>
      </w:r>
      <w:r w:rsidR="00A7523C">
        <w:rPr>
          <w:rFonts w:ascii="Times New Roman" w:hAnsi="Times New Roman"/>
          <w:sz w:val="24"/>
          <w:lang w:val="lt-LT"/>
        </w:rPr>
        <w:t xml:space="preserve">, </w:t>
      </w:r>
      <w:r w:rsidR="004F0642">
        <w:rPr>
          <w:rFonts w:ascii="Times New Roman" w:hAnsi="Times New Roman"/>
          <w:sz w:val="24"/>
          <w:lang w:val="lt-LT"/>
        </w:rPr>
        <w:t xml:space="preserve">gali organizuoti </w:t>
      </w:r>
      <w:r w:rsidR="001C44D7">
        <w:rPr>
          <w:rFonts w:ascii="Times New Roman" w:hAnsi="Times New Roman"/>
          <w:sz w:val="24"/>
          <w:lang w:val="lt-LT"/>
        </w:rPr>
        <w:t>neformal</w:t>
      </w:r>
      <w:r w:rsidR="004F0642">
        <w:rPr>
          <w:rFonts w:ascii="Times New Roman" w:hAnsi="Times New Roman"/>
          <w:sz w:val="24"/>
          <w:lang w:val="lt-LT"/>
        </w:rPr>
        <w:t xml:space="preserve">ųjį </w:t>
      </w:r>
      <w:r w:rsidR="001C44D7">
        <w:rPr>
          <w:rFonts w:ascii="Times New Roman" w:hAnsi="Times New Roman"/>
          <w:sz w:val="24"/>
          <w:lang w:val="lt-LT"/>
        </w:rPr>
        <w:t>vaikų švietim</w:t>
      </w:r>
      <w:r w:rsidR="004F0642">
        <w:rPr>
          <w:rFonts w:ascii="Times New Roman" w:hAnsi="Times New Roman"/>
          <w:sz w:val="24"/>
          <w:lang w:val="lt-LT"/>
        </w:rPr>
        <w:t>ą (išskyrus ikimokyklinį ir priešmokyklinį ugdymą)</w:t>
      </w:r>
      <w:r w:rsidR="001C44D7">
        <w:rPr>
          <w:rFonts w:ascii="Times New Roman" w:hAnsi="Times New Roman"/>
          <w:sz w:val="24"/>
          <w:lang w:val="lt-LT"/>
        </w:rPr>
        <w:t>, formalųjį švietimą papildan</w:t>
      </w:r>
      <w:r w:rsidR="004F0642">
        <w:rPr>
          <w:rFonts w:ascii="Times New Roman" w:hAnsi="Times New Roman"/>
          <w:sz w:val="24"/>
          <w:lang w:val="lt-LT"/>
        </w:rPr>
        <w:t>tį</w:t>
      </w:r>
      <w:r w:rsidR="001C44D7">
        <w:rPr>
          <w:rFonts w:ascii="Times New Roman" w:hAnsi="Times New Roman"/>
          <w:sz w:val="24"/>
          <w:lang w:val="lt-LT"/>
        </w:rPr>
        <w:t xml:space="preserve"> ugdym</w:t>
      </w:r>
      <w:r w:rsidR="004F0642">
        <w:rPr>
          <w:rFonts w:ascii="Times New Roman" w:hAnsi="Times New Roman"/>
          <w:sz w:val="24"/>
          <w:lang w:val="lt-LT"/>
        </w:rPr>
        <w:t>ą,</w:t>
      </w:r>
      <w:r w:rsidR="001C44D7">
        <w:rPr>
          <w:rFonts w:ascii="Times New Roman" w:hAnsi="Times New Roman"/>
          <w:sz w:val="24"/>
          <w:lang w:val="lt-LT"/>
        </w:rPr>
        <w:t xml:space="preserve"> neformal</w:t>
      </w:r>
      <w:r w:rsidR="004F0642">
        <w:rPr>
          <w:rFonts w:ascii="Times New Roman" w:hAnsi="Times New Roman"/>
          <w:sz w:val="24"/>
          <w:lang w:val="lt-LT"/>
        </w:rPr>
        <w:t>ųjį</w:t>
      </w:r>
      <w:r w:rsidR="001C44D7">
        <w:rPr>
          <w:rFonts w:ascii="Times New Roman" w:hAnsi="Times New Roman"/>
          <w:sz w:val="24"/>
          <w:lang w:val="lt-LT"/>
        </w:rPr>
        <w:t xml:space="preserve"> suaugusiųjų švietim</w:t>
      </w:r>
      <w:r w:rsidR="004F0642">
        <w:rPr>
          <w:rFonts w:ascii="Times New Roman" w:hAnsi="Times New Roman"/>
          <w:sz w:val="24"/>
          <w:lang w:val="lt-LT"/>
        </w:rPr>
        <w:t xml:space="preserve">ą, </w:t>
      </w:r>
      <w:r w:rsidR="004F0642">
        <w:rPr>
          <w:rFonts w:ascii="Times New Roman" w:hAnsi="Times New Roman"/>
          <w:sz w:val="24"/>
          <w:lang w:val="lt-LT"/>
        </w:rPr>
        <w:lastRenderedPageBreak/>
        <w:t>aukštojo mokslo studijas tiek, kiek tai įmanoma vykdyti nuotoliniu m</w:t>
      </w:r>
      <w:r w:rsidR="00105127">
        <w:rPr>
          <w:rFonts w:ascii="Times New Roman" w:hAnsi="Times New Roman"/>
          <w:sz w:val="24"/>
          <w:lang w:val="lt-LT"/>
        </w:rPr>
        <w:t>okymo proceso organizavimo būdu</w:t>
      </w:r>
      <w:r w:rsidR="00E82D77">
        <w:rPr>
          <w:rFonts w:ascii="Times New Roman" w:hAnsi="Times New Roman"/>
          <w:sz w:val="24"/>
          <w:lang w:val="lt-LT"/>
        </w:rPr>
        <w:t>;</w:t>
      </w:r>
    </w:p>
    <w:p w14:paraId="1EE8ECF1" w14:textId="77777777" w:rsidR="00E82D77" w:rsidRDefault="00E82D77" w:rsidP="00105127">
      <w:pPr>
        <w:ind w:firstLine="680"/>
        <w:jc w:val="both"/>
        <w:rPr>
          <w:rFonts w:ascii="Times New Roman" w:hAnsi="Times New Roman"/>
          <w:sz w:val="24"/>
          <w:lang w:val="lt-LT"/>
        </w:rPr>
      </w:pPr>
      <w:r>
        <w:rPr>
          <w:rFonts w:ascii="Times New Roman" w:hAnsi="Times New Roman"/>
          <w:sz w:val="24"/>
          <w:lang w:val="lt-LT"/>
        </w:rPr>
        <w:t>1.7.  mokyklų,</w:t>
      </w:r>
      <w:r w:rsidR="00A7523C">
        <w:rPr>
          <w:rFonts w:ascii="Times New Roman" w:hAnsi="Times New Roman"/>
          <w:sz w:val="24"/>
          <w:lang w:val="lt-LT"/>
        </w:rPr>
        <w:t xml:space="preserve"> mokslo ir studijų institucijų,</w:t>
      </w:r>
      <w:r>
        <w:rPr>
          <w:rFonts w:ascii="Times New Roman" w:hAnsi="Times New Roman"/>
          <w:sz w:val="24"/>
          <w:lang w:val="lt-LT"/>
        </w:rPr>
        <w:t xml:space="preserve"> kitų švietimo teikėjų savininko teises ir pareigas įgyvendinančios institucijos, savininkai (juridinio asmens dalyvių susirinkimai), vadovai privalo užtikrinti, kad nuo 2020 m. kovo 30 d. būtų pasiruošta pradinį, pagrindinį, vidurinį ugdymą, formalųjį profesinį mokymą ir aukštojo mokslo studijas vykdyti nuotoliniu mokymo proceso organizavimo būdu.</w:t>
      </w:r>
    </w:p>
    <w:p w14:paraId="68D6AD05" w14:textId="77777777" w:rsidR="00C45876" w:rsidRDefault="00F51E66" w:rsidP="00105127">
      <w:pPr>
        <w:ind w:firstLine="680"/>
        <w:jc w:val="both"/>
        <w:rPr>
          <w:rFonts w:ascii="Times New Roman" w:hAnsi="Times New Roman"/>
          <w:sz w:val="24"/>
          <w:lang w:val="lt-LT"/>
        </w:rPr>
      </w:pPr>
      <w:r>
        <w:rPr>
          <w:rFonts w:ascii="Times New Roman" w:hAnsi="Times New Roman"/>
          <w:sz w:val="24"/>
          <w:lang w:val="lt-LT"/>
        </w:rPr>
        <w:t>2</w:t>
      </w:r>
      <w:r w:rsidR="004F455F" w:rsidRPr="00C45876">
        <w:rPr>
          <w:rFonts w:ascii="Times New Roman" w:hAnsi="Times New Roman"/>
          <w:sz w:val="24"/>
          <w:lang w:val="lt-LT"/>
        </w:rPr>
        <w:t xml:space="preserve">. </w:t>
      </w:r>
      <w:r w:rsidR="0023470C" w:rsidRPr="00C45876">
        <w:rPr>
          <w:rFonts w:ascii="Times New Roman" w:hAnsi="Times New Roman"/>
          <w:sz w:val="24"/>
          <w:lang w:val="lt-LT"/>
        </w:rPr>
        <w:t>Savivaldyb</w:t>
      </w:r>
      <w:r w:rsidR="001B0BF6" w:rsidRPr="00C45876">
        <w:rPr>
          <w:rFonts w:ascii="Times New Roman" w:hAnsi="Times New Roman"/>
          <w:sz w:val="24"/>
          <w:lang w:val="lt-LT"/>
        </w:rPr>
        <w:t>ių administracijos</w:t>
      </w:r>
      <w:r w:rsidR="0023470C" w:rsidRPr="00C45876">
        <w:rPr>
          <w:rFonts w:ascii="Times New Roman" w:hAnsi="Times New Roman"/>
          <w:sz w:val="24"/>
          <w:lang w:val="lt-LT"/>
        </w:rPr>
        <w:t xml:space="preserve"> privalo užtikrinti vaikų priežiūrą išimtinais atvejais </w:t>
      </w:r>
      <w:r w:rsidR="00F40D93" w:rsidRPr="00C45876">
        <w:rPr>
          <w:rFonts w:ascii="Times New Roman" w:hAnsi="Times New Roman"/>
          <w:sz w:val="24"/>
          <w:lang w:val="lt-LT"/>
        </w:rPr>
        <w:t xml:space="preserve">savivaldybių </w:t>
      </w:r>
      <w:r w:rsidR="0023470C" w:rsidRPr="00C45876">
        <w:rPr>
          <w:rFonts w:ascii="Times New Roman" w:hAnsi="Times New Roman"/>
          <w:sz w:val="24"/>
          <w:lang w:val="lt-LT"/>
        </w:rPr>
        <w:t xml:space="preserve">įstaigose, jeigu to neįmanoma įgyvendinti namuose (pvz. </w:t>
      </w:r>
      <w:r w:rsidR="00FC1E09" w:rsidRPr="00C45876">
        <w:rPr>
          <w:rFonts w:ascii="Times New Roman" w:hAnsi="Times New Roman"/>
          <w:sz w:val="24"/>
          <w:lang w:val="lt-LT"/>
        </w:rPr>
        <w:t>vaikų</w:t>
      </w:r>
      <w:r w:rsidR="0023470C" w:rsidRPr="00C45876">
        <w:rPr>
          <w:rFonts w:ascii="Times New Roman" w:hAnsi="Times New Roman"/>
          <w:sz w:val="24"/>
          <w:lang w:val="lt-LT"/>
        </w:rPr>
        <w:t xml:space="preserve">, turinčių </w:t>
      </w:r>
      <w:r w:rsidR="00D61B7E" w:rsidRPr="00C45876">
        <w:rPr>
          <w:rFonts w:ascii="Times New Roman" w:hAnsi="Times New Roman"/>
          <w:sz w:val="24"/>
          <w:lang w:val="lt-LT"/>
        </w:rPr>
        <w:t xml:space="preserve">didelių ar labai didelių </w:t>
      </w:r>
      <w:r w:rsidR="0023470C" w:rsidRPr="00C45876">
        <w:rPr>
          <w:rFonts w:ascii="Times New Roman" w:hAnsi="Times New Roman"/>
          <w:sz w:val="24"/>
          <w:lang w:val="lt-LT"/>
        </w:rPr>
        <w:t>specialiųjų ugdymosi poreikių</w:t>
      </w:r>
      <w:r w:rsidR="00D90E00" w:rsidRPr="00C45876">
        <w:rPr>
          <w:rFonts w:ascii="Times New Roman" w:hAnsi="Times New Roman"/>
          <w:sz w:val="24"/>
          <w:lang w:val="lt-LT"/>
        </w:rPr>
        <w:t>,</w:t>
      </w:r>
      <w:r w:rsidR="0029091B" w:rsidRPr="00C45876">
        <w:rPr>
          <w:rFonts w:ascii="Times New Roman" w:hAnsi="Times New Roman"/>
          <w:sz w:val="24"/>
          <w:lang w:val="lt-LT"/>
        </w:rPr>
        <w:t xml:space="preserve"> priežiūra, vaikų, </w:t>
      </w:r>
      <w:r w:rsidR="00FC1E09" w:rsidRPr="00C45876">
        <w:rPr>
          <w:rFonts w:ascii="Times New Roman" w:hAnsi="Times New Roman"/>
          <w:sz w:val="24"/>
          <w:lang w:val="lt-LT"/>
        </w:rPr>
        <w:t xml:space="preserve">ugdomų pagal ikimokyklinio, priešmokyklinio ir pradinio ugdymo programas, </w:t>
      </w:r>
      <w:r w:rsidR="0029091B" w:rsidRPr="00C45876">
        <w:rPr>
          <w:rFonts w:ascii="Times New Roman" w:hAnsi="Times New Roman"/>
          <w:sz w:val="24"/>
          <w:lang w:val="lt-LT"/>
        </w:rPr>
        <w:t xml:space="preserve">kurių tėvai </w:t>
      </w:r>
      <w:r w:rsidR="00C45876" w:rsidRPr="00C45876">
        <w:rPr>
          <w:rFonts w:ascii="Times New Roman" w:hAnsi="Times New Roman"/>
          <w:sz w:val="24"/>
          <w:lang w:val="lt-LT"/>
        </w:rPr>
        <w:t>ekstremalios situacijos metu privalo</w:t>
      </w:r>
      <w:r w:rsidR="0029091B" w:rsidRPr="00C45876">
        <w:rPr>
          <w:rFonts w:ascii="Times New Roman" w:hAnsi="Times New Roman"/>
          <w:sz w:val="24"/>
          <w:lang w:val="lt-LT"/>
        </w:rPr>
        <w:t xml:space="preserve"> dirbti, priežiūra ir pan.</w:t>
      </w:r>
      <w:r w:rsidR="0023470C" w:rsidRPr="00C45876">
        <w:rPr>
          <w:rFonts w:ascii="Times New Roman" w:hAnsi="Times New Roman"/>
          <w:sz w:val="24"/>
          <w:lang w:val="lt-LT"/>
        </w:rPr>
        <w:t>)</w:t>
      </w:r>
      <w:r w:rsidR="0029091B" w:rsidRPr="00C45876">
        <w:rPr>
          <w:rFonts w:ascii="Times New Roman" w:hAnsi="Times New Roman"/>
          <w:sz w:val="24"/>
          <w:lang w:val="lt-LT"/>
        </w:rPr>
        <w:t xml:space="preserve">. </w:t>
      </w:r>
    </w:p>
    <w:p w14:paraId="0EB87FFF" w14:textId="77777777" w:rsidR="00105127" w:rsidRPr="00E703EB" w:rsidRDefault="00E82D77" w:rsidP="00105127">
      <w:pPr>
        <w:ind w:firstLine="680"/>
        <w:jc w:val="both"/>
        <w:rPr>
          <w:rFonts w:ascii="Times New Roman" w:hAnsi="Times New Roman"/>
          <w:sz w:val="24"/>
          <w:lang w:val="lt-LT"/>
        </w:rPr>
      </w:pPr>
      <w:r>
        <w:rPr>
          <w:rFonts w:ascii="Times New Roman" w:hAnsi="Times New Roman"/>
          <w:sz w:val="24"/>
          <w:lang w:val="lt-LT"/>
        </w:rPr>
        <w:t>3</w:t>
      </w:r>
      <w:r w:rsidR="00105127">
        <w:rPr>
          <w:rFonts w:ascii="Times New Roman" w:hAnsi="Times New Roman"/>
          <w:sz w:val="24"/>
          <w:lang w:val="lt-LT"/>
        </w:rPr>
        <w:t>. Rekomenduoju darbdaviams užtikrinti galimybes tėvams</w:t>
      </w:r>
      <w:r w:rsidR="001B0BF6">
        <w:rPr>
          <w:rFonts w:ascii="Times New Roman" w:hAnsi="Times New Roman"/>
          <w:sz w:val="24"/>
          <w:lang w:val="lt-LT"/>
        </w:rPr>
        <w:t xml:space="preserve"> (globėjams, rūpintojams)</w:t>
      </w:r>
      <w:r w:rsidR="00105127">
        <w:rPr>
          <w:rFonts w:ascii="Times New Roman" w:hAnsi="Times New Roman"/>
          <w:sz w:val="24"/>
          <w:lang w:val="lt-LT"/>
        </w:rPr>
        <w:t xml:space="preserve">, auginantiems vaikus, dirbti nuotoliniu būdu. Jeigu tokios galimybės nėra, nedarbingumo pažymėjimai </w:t>
      </w:r>
      <w:r w:rsidR="00105127" w:rsidRPr="00E703EB">
        <w:rPr>
          <w:rFonts w:ascii="Times New Roman" w:hAnsi="Times New Roman"/>
          <w:sz w:val="24"/>
          <w:lang w:val="lt-LT"/>
        </w:rPr>
        <w:t>išduodami tokia pat tvarka, kaip įtariant kontaktą su infekuotu asmeniu.</w:t>
      </w:r>
    </w:p>
    <w:p w14:paraId="571311AF" w14:textId="77777777" w:rsidR="0023470C" w:rsidRDefault="00E82D77" w:rsidP="0023470C">
      <w:pPr>
        <w:ind w:firstLine="680"/>
        <w:jc w:val="both"/>
        <w:rPr>
          <w:rFonts w:ascii="Times New Roman" w:hAnsi="Times New Roman"/>
          <w:sz w:val="24"/>
          <w:lang w:val="lt-LT"/>
        </w:rPr>
      </w:pPr>
      <w:r>
        <w:rPr>
          <w:rFonts w:ascii="Times New Roman" w:hAnsi="Times New Roman"/>
          <w:sz w:val="24"/>
          <w:lang w:val="lt-LT"/>
        </w:rPr>
        <w:t>4</w:t>
      </w:r>
      <w:r w:rsidR="0023470C" w:rsidRPr="00E703EB">
        <w:rPr>
          <w:rFonts w:ascii="Times New Roman" w:hAnsi="Times New Roman"/>
          <w:sz w:val="24"/>
          <w:lang w:val="lt-LT"/>
        </w:rPr>
        <w:t xml:space="preserve">. </w:t>
      </w:r>
      <w:r w:rsidR="002C129E" w:rsidRPr="00E703EB">
        <w:rPr>
          <w:rFonts w:ascii="Times New Roman" w:hAnsi="Times New Roman"/>
          <w:sz w:val="24"/>
          <w:lang w:val="lt-LT"/>
        </w:rPr>
        <w:t>M</w:t>
      </w:r>
      <w:r w:rsidR="0023470C" w:rsidRPr="00E703EB">
        <w:rPr>
          <w:rFonts w:ascii="Times New Roman" w:hAnsi="Times New Roman"/>
          <w:sz w:val="24"/>
          <w:lang w:val="lt-LT"/>
        </w:rPr>
        <w:t xml:space="preserve">okyklų, švietimo pagalbos įstaigų, </w:t>
      </w:r>
      <w:r w:rsidR="001739A8" w:rsidRPr="00E703EB">
        <w:rPr>
          <w:rFonts w:ascii="Times New Roman" w:hAnsi="Times New Roman"/>
          <w:sz w:val="24"/>
          <w:lang w:val="lt-LT"/>
        </w:rPr>
        <w:t xml:space="preserve">mokslo ir studijų institucijų, </w:t>
      </w:r>
      <w:r w:rsidR="0023470C" w:rsidRPr="00E703EB">
        <w:rPr>
          <w:rFonts w:ascii="Times New Roman" w:hAnsi="Times New Roman"/>
          <w:sz w:val="24"/>
          <w:lang w:val="lt-LT"/>
        </w:rPr>
        <w:t>kitų švietimo teikėjų savininko teises ir pareigas įgyvendinančios institucijos, savininkai (</w:t>
      </w:r>
      <w:r w:rsidR="001B0BF6" w:rsidRPr="00E703EB">
        <w:rPr>
          <w:rFonts w:ascii="Times New Roman" w:hAnsi="Times New Roman"/>
          <w:sz w:val="24"/>
          <w:lang w:val="lt-LT"/>
        </w:rPr>
        <w:t>juridinio asmens dalyvių</w:t>
      </w:r>
      <w:r w:rsidR="0023470C" w:rsidRPr="00E703EB">
        <w:rPr>
          <w:rFonts w:ascii="Times New Roman" w:hAnsi="Times New Roman"/>
          <w:sz w:val="24"/>
          <w:lang w:val="lt-LT"/>
        </w:rPr>
        <w:t xml:space="preserve"> susirinkimai), vadovai</w:t>
      </w:r>
      <w:r w:rsidR="002C129E" w:rsidRPr="00E703EB">
        <w:rPr>
          <w:rFonts w:ascii="Times New Roman" w:hAnsi="Times New Roman"/>
          <w:sz w:val="24"/>
          <w:lang w:val="lt-LT"/>
        </w:rPr>
        <w:t xml:space="preserve"> sudaro</w:t>
      </w:r>
      <w:r w:rsidR="002C129E">
        <w:rPr>
          <w:rFonts w:ascii="Times New Roman" w:hAnsi="Times New Roman"/>
          <w:sz w:val="24"/>
          <w:lang w:val="lt-LT"/>
        </w:rPr>
        <w:t xml:space="preserve"> sąlygas šių įstaigų darbuotojams (tame tarpe ir mokytojams) esant galimybei</w:t>
      </w:r>
      <w:r w:rsidR="001739A8">
        <w:rPr>
          <w:rFonts w:ascii="Times New Roman" w:hAnsi="Times New Roman"/>
          <w:sz w:val="24"/>
          <w:lang w:val="lt-LT"/>
        </w:rPr>
        <w:t>,</w:t>
      </w:r>
      <w:r w:rsidR="002C129E">
        <w:rPr>
          <w:rFonts w:ascii="Times New Roman" w:hAnsi="Times New Roman"/>
          <w:sz w:val="24"/>
          <w:lang w:val="lt-LT"/>
        </w:rPr>
        <w:t xml:space="preserve"> kai jų funkcijos gali būti atliekamos kitoje, negu darbovietė yra, vietoje, taikyti nuotolinį darbą</w:t>
      </w:r>
      <w:r w:rsidR="008E6370">
        <w:rPr>
          <w:rFonts w:ascii="Times New Roman" w:hAnsi="Times New Roman"/>
          <w:sz w:val="24"/>
          <w:lang w:val="lt-LT"/>
        </w:rPr>
        <w:t xml:space="preserve"> ir (arba) atsižvelgdami į susidariusią ekstremalią situaciją, vadovaudamiesi Darbo kodekso 113 straipsniu, koreguoja darbuotojų darbo laiko režimą.</w:t>
      </w:r>
    </w:p>
    <w:p w14:paraId="119A3B52" w14:textId="77777777" w:rsidR="001C44D7" w:rsidRDefault="00E82D77" w:rsidP="003B44FC">
      <w:pPr>
        <w:ind w:firstLine="680"/>
        <w:jc w:val="both"/>
        <w:rPr>
          <w:rFonts w:ascii="Times New Roman" w:hAnsi="Times New Roman"/>
          <w:sz w:val="24"/>
          <w:lang w:val="lt-LT"/>
        </w:rPr>
      </w:pPr>
      <w:r>
        <w:rPr>
          <w:rFonts w:ascii="Times New Roman" w:hAnsi="Times New Roman"/>
          <w:sz w:val="24"/>
          <w:lang w:val="lt-LT"/>
        </w:rPr>
        <w:t>5</w:t>
      </w:r>
      <w:r w:rsidR="001C44D7">
        <w:rPr>
          <w:rFonts w:ascii="Times New Roman" w:hAnsi="Times New Roman"/>
          <w:sz w:val="24"/>
          <w:lang w:val="lt-LT"/>
        </w:rPr>
        <w:t xml:space="preserve">. </w:t>
      </w:r>
      <w:r w:rsidR="004B08A6">
        <w:rPr>
          <w:rFonts w:ascii="Times New Roman" w:hAnsi="Times New Roman"/>
          <w:sz w:val="24"/>
          <w:lang w:val="lt-LT"/>
        </w:rPr>
        <w:t>M</w:t>
      </w:r>
      <w:r w:rsidR="001C44D7">
        <w:rPr>
          <w:rFonts w:ascii="Times New Roman" w:hAnsi="Times New Roman"/>
          <w:sz w:val="24"/>
          <w:lang w:val="lt-LT"/>
        </w:rPr>
        <w:t>okyklų, švietimo pagalbos įstaigų, mokslo ir studijų institucijų, kitų švietimo teikėjų savininko teises ir pareigas įgyvendinančios institucijos, savininkai (</w:t>
      </w:r>
      <w:r w:rsidR="001B0BF6">
        <w:rPr>
          <w:rFonts w:ascii="Times New Roman" w:hAnsi="Times New Roman"/>
          <w:sz w:val="24"/>
          <w:lang w:val="lt-LT"/>
        </w:rPr>
        <w:t xml:space="preserve">juridinio asmens dalyvių </w:t>
      </w:r>
      <w:r w:rsidR="001C44D7">
        <w:rPr>
          <w:rFonts w:ascii="Times New Roman" w:hAnsi="Times New Roman"/>
          <w:sz w:val="24"/>
          <w:lang w:val="lt-LT"/>
        </w:rPr>
        <w:t>susirinkimai), vadovai privalo užtikrinti šio įsakymo įgyvendinimą</w:t>
      </w:r>
      <w:r w:rsidR="004B08A6">
        <w:rPr>
          <w:rFonts w:ascii="Times New Roman" w:hAnsi="Times New Roman"/>
          <w:sz w:val="24"/>
          <w:lang w:val="lt-LT"/>
        </w:rPr>
        <w:t>.</w:t>
      </w:r>
    </w:p>
    <w:p w14:paraId="64E27CF9" w14:textId="77777777" w:rsidR="00D82AA1" w:rsidRDefault="00D82AA1" w:rsidP="0078260F">
      <w:pPr>
        <w:spacing w:after="20"/>
        <w:jc w:val="both"/>
        <w:rPr>
          <w:rFonts w:ascii="Times New Roman" w:hAnsi="Times New Roman"/>
          <w:sz w:val="24"/>
          <w:lang w:val="lt-LT"/>
        </w:rPr>
      </w:pPr>
    </w:p>
    <w:p w14:paraId="5FE14189" w14:textId="77777777" w:rsidR="00B845A4" w:rsidRDefault="00B845A4" w:rsidP="0078260F">
      <w:pPr>
        <w:spacing w:after="20"/>
        <w:jc w:val="both"/>
        <w:rPr>
          <w:rFonts w:ascii="Times New Roman" w:hAnsi="Times New Roman"/>
          <w:sz w:val="24"/>
          <w:lang w:val="lt-LT"/>
        </w:rPr>
      </w:pPr>
    </w:p>
    <w:p w14:paraId="5F9BFFE1" w14:textId="77777777" w:rsidR="00B845A4" w:rsidRDefault="00B845A4" w:rsidP="0078260F">
      <w:pPr>
        <w:spacing w:after="20"/>
        <w:jc w:val="both"/>
        <w:rPr>
          <w:rFonts w:ascii="Times New Roman" w:hAnsi="Times New Roman"/>
          <w:sz w:val="24"/>
          <w:lang w:val="lt-LT"/>
        </w:rPr>
      </w:pPr>
    </w:p>
    <w:p w14:paraId="7EB45624" w14:textId="77777777" w:rsidR="00B845A4" w:rsidRPr="00847D4C" w:rsidRDefault="00B845A4" w:rsidP="0078260F">
      <w:pPr>
        <w:spacing w:after="20"/>
        <w:jc w:val="both"/>
        <w:rPr>
          <w:rFonts w:ascii="Times New Roman" w:hAnsi="Times New Roman"/>
          <w:sz w:val="24"/>
          <w:lang w:val="lt-LT"/>
        </w:rPr>
      </w:pPr>
    </w:p>
    <w:tbl>
      <w:tblPr>
        <w:tblW w:w="0" w:type="auto"/>
        <w:tblLayout w:type="fixed"/>
        <w:tblLook w:val="0000" w:firstRow="0" w:lastRow="0" w:firstColumn="0" w:lastColumn="0" w:noHBand="0" w:noVBand="0"/>
      </w:tblPr>
      <w:tblGrid>
        <w:gridCol w:w="5778"/>
        <w:gridCol w:w="4077"/>
      </w:tblGrid>
      <w:tr w:rsidR="0078260F" w:rsidRPr="003B33D1" w14:paraId="2453FD13" w14:textId="77777777" w:rsidTr="00A83179">
        <w:trPr>
          <w:cantSplit/>
        </w:trPr>
        <w:tc>
          <w:tcPr>
            <w:tcW w:w="5778" w:type="dxa"/>
            <w:shd w:val="clear" w:color="auto" w:fill="auto"/>
          </w:tcPr>
          <w:p w14:paraId="6759A97F" w14:textId="77777777" w:rsidR="0078260F" w:rsidRPr="00A83179" w:rsidRDefault="00A83179" w:rsidP="00E47665">
            <w:pPr>
              <w:spacing w:after="20"/>
              <w:jc w:val="both"/>
              <w:rPr>
                <w:rFonts w:ascii="Times New Roman" w:hAnsi="Times New Roman"/>
                <w:sz w:val="24"/>
                <w:lang w:val="lt-LT"/>
              </w:rPr>
            </w:pPr>
            <w:r>
              <w:rPr>
                <w:rFonts w:ascii="Times New Roman" w:hAnsi="Times New Roman"/>
                <w:sz w:val="24"/>
                <w:lang w:val="lt-LT"/>
              </w:rPr>
              <w:t>Švietimo, mokslo ir sporto ministras</w:t>
            </w:r>
          </w:p>
        </w:tc>
        <w:tc>
          <w:tcPr>
            <w:tcW w:w="4077" w:type="dxa"/>
          </w:tcPr>
          <w:p w14:paraId="75C8683E" w14:textId="77777777" w:rsidR="0078260F" w:rsidRPr="00A83179" w:rsidRDefault="00A83179" w:rsidP="00E47665">
            <w:pPr>
              <w:spacing w:after="20"/>
              <w:jc w:val="center"/>
              <w:rPr>
                <w:rFonts w:ascii="Times New Roman" w:hAnsi="Times New Roman"/>
                <w:sz w:val="24"/>
                <w:lang w:val="lt-LT"/>
              </w:rPr>
            </w:pPr>
            <w:r>
              <w:rPr>
                <w:rFonts w:ascii="Times New Roman" w:hAnsi="Times New Roman"/>
                <w:sz w:val="24"/>
                <w:lang w:val="lt-LT"/>
              </w:rPr>
              <w:t>Algirdas Monkevičius</w:t>
            </w:r>
          </w:p>
        </w:tc>
      </w:tr>
    </w:tbl>
    <w:p w14:paraId="452080C4" w14:textId="77777777" w:rsidR="0078260F" w:rsidRPr="00847D4C" w:rsidRDefault="0078260F" w:rsidP="00854566">
      <w:pPr>
        <w:spacing w:after="20"/>
        <w:jc w:val="both"/>
        <w:rPr>
          <w:sz w:val="24"/>
          <w:lang w:val="lt-LT"/>
        </w:rPr>
      </w:pPr>
    </w:p>
    <w:sectPr w:rsidR="0078260F" w:rsidRPr="00847D4C" w:rsidSect="00DF5B71">
      <w:headerReference w:type="default" r:id="rId11"/>
      <w:footerReference w:type="even" r:id="rId12"/>
      <w:footerReference w:type="default" r:id="rId13"/>
      <w:footerReference w:type="first" r:id="rId14"/>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EFE48" w14:textId="77777777" w:rsidR="00B53617" w:rsidRDefault="00B53617">
      <w:r>
        <w:separator/>
      </w:r>
    </w:p>
  </w:endnote>
  <w:endnote w:type="continuationSeparator" w:id="0">
    <w:p w14:paraId="061B0879" w14:textId="77777777" w:rsidR="00B53617" w:rsidRDefault="00B5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LT">
    <w:altName w:val="Arial"/>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531E" w14:textId="77777777" w:rsidR="003B23E7" w:rsidRDefault="003B23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55E94" w14:textId="77777777" w:rsidR="003B23E7" w:rsidRDefault="003B23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C6805" w14:textId="77777777" w:rsidR="003B23E7" w:rsidRPr="0095049F" w:rsidRDefault="003B23E7">
    <w:pPr>
      <w:pStyle w:val="Footer"/>
      <w:framePr w:wrap="around" w:vAnchor="text" w:hAnchor="margin" w:xAlign="right" w:y="1"/>
      <w:rPr>
        <w:rStyle w:val="PageNumber"/>
        <w:sz w:val="16"/>
        <w:szCs w:val="16"/>
      </w:rPr>
    </w:pPr>
    <w:r w:rsidRPr="0095049F">
      <w:rPr>
        <w:rStyle w:val="PageNumber"/>
        <w:sz w:val="16"/>
        <w:szCs w:val="16"/>
        <w:lang w:val="en-US"/>
      </w:rPr>
      <w:fldChar w:fldCharType="begin"/>
    </w:r>
    <w:r w:rsidRPr="0095049F">
      <w:rPr>
        <w:rStyle w:val="PageNumber"/>
        <w:sz w:val="16"/>
        <w:szCs w:val="16"/>
        <w:lang w:val="en-US"/>
      </w:rPr>
      <w:instrText xml:space="preserve"> FILENAME </w:instrText>
    </w:r>
    <w:r w:rsidRPr="0095049F">
      <w:rPr>
        <w:rStyle w:val="PageNumber"/>
        <w:sz w:val="16"/>
        <w:szCs w:val="16"/>
        <w:lang w:val="en-US"/>
      </w:rPr>
      <w:fldChar w:fldCharType="separate"/>
    </w:r>
    <w:r w:rsidR="000A246C">
      <w:rPr>
        <w:rStyle w:val="PageNumber"/>
        <w:noProof/>
        <w:sz w:val="16"/>
        <w:szCs w:val="16"/>
        <w:lang w:val="en-US"/>
      </w:rPr>
      <w:t>isak del situacijos su korona virusu</w:t>
    </w:r>
    <w:r w:rsidRPr="0095049F">
      <w:rPr>
        <w:rStyle w:val="PageNumber"/>
        <w:sz w:val="16"/>
        <w:szCs w:val="16"/>
        <w:lang w:val="en-US"/>
      </w:rPr>
      <w:fldChar w:fldCharType="end"/>
    </w:r>
  </w:p>
  <w:p w14:paraId="532F57C4" w14:textId="77777777" w:rsidR="003B23E7" w:rsidRDefault="003B23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A836" w14:textId="77777777" w:rsidR="0012464F" w:rsidRPr="0095049F" w:rsidRDefault="0012464F" w:rsidP="0012464F">
    <w:pPr>
      <w:pStyle w:val="Footer"/>
      <w:framePr w:wrap="around" w:vAnchor="text" w:hAnchor="margin" w:xAlign="right" w:y="1"/>
      <w:rPr>
        <w:rStyle w:val="PageNumber"/>
        <w:sz w:val="16"/>
        <w:szCs w:val="16"/>
      </w:rPr>
    </w:pPr>
    <w:r w:rsidRPr="0095049F">
      <w:rPr>
        <w:rStyle w:val="PageNumber"/>
        <w:sz w:val="16"/>
        <w:szCs w:val="16"/>
        <w:lang w:val="en-US"/>
      </w:rPr>
      <w:fldChar w:fldCharType="begin"/>
    </w:r>
    <w:r w:rsidRPr="0095049F">
      <w:rPr>
        <w:rStyle w:val="PageNumber"/>
        <w:sz w:val="16"/>
        <w:szCs w:val="16"/>
        <w:lang w:val="en-US"/>
      </w:rPr>
      <w:instrText xml:space="preserve"> FILENAME </w:instrText>
    </w:r>
    <w:r w:rsidRPr="0095049F">
      <w:rPr>
        <w:rStyle w:val="PageNumber"/>
        <w:sz w:val="16"/>
        <w:szCs w:val="16"/>
        <w:lang w:val="en-US"/>
      </w:rPr>
      <w:fldChar w:fldCharType="separate"/>
    </w:r>
    <w:r w:rsidR="000A246C">
      <w:rPr>
        <w:rStyle w:val="PageNumber"/>
        <w:noProof/>
        <w:sz w:val="16"/>
        <w:szCs w:val="16"/>
        <w:lang w:val="en-US"/>
      </w:rPr>
      <w:t>isak del situacijos su korona virusu</w:t>
    </w:r>
    <w:r w:rsidRPr="0095049F">
      <w:rPr>
        <w:rStyle w:val="PageNumber"/>
        <w:sz w:val="16"/>
        <w:szCs w:val="16"/>
        <w:lang w:val="en-US"/>
      </w:rPr>
      <w:fldChar w:fldCharType="end"/>
    </w:r>
  </w:p>
  <w:p w14:paraId="2484091E" w14:textId="77777777" w:rsidR="0012464F" w:rsidRDefault="001246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C170E" w14:textId="77777777" w:rsidR="00B53617" w:rsidRDefault="00B53617">
      <w:r>
        <w:separator/>
      </w:r>
    </w:p>
  </w:footnote>
  <w:footnote w:type="continuationSeparator" w:id="0">
    <w:p w14:paraId="628815C0" w14:textId="77777777" w:rsidR="00B53617" w:rsidRDefault="00B53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52581"/>
      <w:docPartObj>
        <w:docPartGallery w:val="Page Numbers (Top of Page)"/>
        <w:docPartUnique/>
      </w:docPartObj>
    </w:sdtPr>
    <w:sdtEndPr/>
    <w:sdtContent>
      <w:p w14:paraId="386E7BE1" w14:textId="77777777" w:rsidR="00F25831" w:rsidRDefault="00F25831">
        <w:pPr>
          <w:pStyle w:val="Header"/>
          <w:jc w:val="center"/>
        </w:pPr>
        <w:r>
          <w:fldChar w:fldCharType="begin"/>
        </w:r>
        <w:r>
          <w:instrText>PAGE   \* MERGEFORMAT</w:instrText>
        </w:r>
        <w:r>
          <w:fldChar w:fldCharType="separate"/>
        </w:r>
        <w:r w:rsidR="00D11DB2" w:rsidRPr="00D11DB2">
          <w:rPr>
            <w:noProof/>
            <w:lang w:val="lt-LT"/>
          </w:rPr>
          <w:t>2</w:t>
        </w:r>
        <w:r>
          <w:fldChar w:fldCharType="end"/>
        </w:r>
      </w:p>
    </w:sdtContent>
  </w:sdt>
  <w:p w14:paraId="01932AA1" w14:textId="77777777" w:rsidR="00F25831" w:rsidRDefault="00F2583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C370E"/>
    <w:multiLevelType w:val="hybridMultilevel"/>
    <w:tmpl w:val="B4BE588A"/>
    <w:lvl w:ilvl="0" w:tplc="4B7661C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nsid w:val="28476E44"/>
    <w:multiLevelType w:val="hybridMultilevel"/>
    <w:tmpl w:val="F4643E1A"/>
    <w:lvl w:ilvl="0" w:tplc="78D888B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nsid w:val="2D927080"/>
    <w:multiLevelType w:val="hybridMultilevel"/>
    <w:tmpl w:val="5D469BDC"/>
    <w:lvl w:ilvl="0" w:tplc="7842DF7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nsid w:val="2DAF4B9B"/>
    <w:multiLevelType w:val="hybridMultilevel"/>
    <w:tmpl w:val="B4BE588A"/>
    <w:lvl w:ilvl="0" w:tplc="4B7661C2">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4">
    <w:nsid w:val="48D258B3"/>
    <w:multiLevelType w:val="multilevel"/>
    <w:tmpl w:val="F844FCAE"/>
    <w:lvl w:ilvl="0">
      <w:start w:val="1"/>
      <w:numFmt w:val="decimal"/>
      <w:lvlText w:val="%1."/>
      <w:lvlJc w:val="left"/>
      <w:pPr>
        <w:ind w:left="1613" w:hanging="360"/>
      </w:pPr>
      <w:rPr>
        <w:rFonts w:hint="default"/>
      </w:rPr>
    </w:lvl>
    <w:lvl w:ilvl="1">
      <w:start w:val="1"/>
      <w:numFmt w:val="decimal"/>
      <w:isLgl/>
      <w:lvlText w:val="%1.%2."/>
      <w:lvlJc w:val="left"/>
      <w:pPr>
        <w:ind w:left="1613" w:hanging="360"/>
      </w:pPr>
      <w:rPr>
        <w:rFonts w:hint="default"/>
      </w:rPr>
    </w:lvl>
    <w:lvl w:ilvl="2">
      <w:start w:val="1"/>
      <w:numFmt w:val="decimal"/>
      <w:isLgl/>
      <w:lvlText w:val="%1.%2.%3."/>
      <w:lvlJc w:val="left"/>
      <w:pPr>
        <w:ind w:left="1973" w:hanging="720"/>
      </w:pPr>
      <w:rPr>
        <w:rFonts w:hint="default"/>
      </w:rPr>
    </w:lvl>
    <w:lvl w:ilvl="3">
      <w:start w:val="1"/>
      <w:numFmt w:val="decimal"/>
      <w:isLgl/>
      <w:lvlText w:val="%1.%2.%3.%4."/>
      <w:lvlJc w:val="left"/>
      <w:pPr>
        <w:ind w:left="1973" w:hanging="72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333" w:hanging="1080"/>
      </w:pPr>
      <w:rPr>
        <w:rFonts w:hint="default"/>
      </w:rPr>
    </w:lvl>
    <w:lvl w:ilvl="6">
      <w:start w:val="1"/>
      <w:numFmt w:val="decimal"/>
      <w:isLgl/>
      <w:lvlText w:val="%1.%2.%3.%4.%5.%6.%7."/>
      <w:lvlJc w:val="left"/>
      <w:pPr>
        <w:ind w:left="2693" w:hanging="1440"/>
      </w:pPr>
      <w:rPr>
        <w:rFonts w:hint="default"/>
      </w:rPr>
    </w:lvl>
    <w:lvl w:ilvl="7">
      <w:start w:val="1"/>
      <w:numFmt w:val="decimal"/>
      <w:isLgl/>
      <w:lvlText w:val="%1.%2.%3.%4.%5.%6.%7.%8."/>
      <w:lvlJc w:val="left"/>
      <w:pPr>
        <w:ind w:left="2693" w:hanging="1440"/>
      </w:pPr>
      <w:rPr>
        <w:rFonts w:hint="default"/>
      </w:rPr>
    </w:lvl>
    <w:lvl w:ilvl="8">
      <w:start w:val="1"/>
      <w:numFmt w:val="decimal"/>
      <w:isLgl/>
      <w:lvlText w:val="%1.%2.%3.%4.%5.%6.%7.%8.%9."/>
      <w:lvlJc w:val="left"/>
      <w:pPr>
        <w:ind w:left="3053" w:hanging="1800"/>
      </w:pPr>
      <w:rPr>
        <w:rFonts w:hint="default"/>
      </w:rPr>
    </w:lvl>
  </w:abstractNum>
  <w:abstractNum w:abstractNumId="5">
    <w:nsid w:val="49881E64"/>
    <w:multiLevelType w:val="hybridMultilevel"/>
    <w:tmpl w:val="E60293A2"/>
    <w:lvl w:ilvl="0" w:tplc="AFA61AA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nsid w:val="55BC4D93"/>
    <w:multiLevelType w:val="hybridMultilevel"/>
    <w:tmpl w:val="0B9A6E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D46FCE"/>
    <w:multiLevelType w:val="hybridMultilevel"/>
    <w:tmpl w:val="DB90B93E"/>
    <w:lvl w:ilvl="0" w:tplc="DFDEE320">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4"/>
  </w:num>
  <w:num w:numId="2">
    <w:abstractNumId w:val="3"/>
  </w:num>
  <w:num w:numId="3">
    <w:abstractNumId w:val="0"/>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E7"/>
    <w:rsid w:val="00057C80"/>
    <w:rsid w:val="000A246C"/>
    <w:rsid w:val="000B1D54"/>
    <w:rsid w:val="000D2B9E"/>
    <w:rsid w:val="000E14D7"/>
    <w:rsid w:val="000F2AD0"/>
    <w:rsid w:val="00105127"/>
    <w:rsid w:val="0012464F"/>
    <w:rsid w:val="001405AE"/>
    <w:rsid w:val="00144173"/>
    <w:rsid w:val="0015635A"/>
    <w:rsid w:val="00161010"/>
    <w:rsid w:val="001739A8"/>
    <w:rsid w:val="00175F7C"/>
    <w:rsid w:val="00183701"/>
    <w:rsid w:val="00185FD7"/>
    <w:rsid w:val="00190665"/>
    <w:rsid w:val="001A6213"/>
    <w:rsid w:val="001B0BF6"/>
    <w:rsid w:val="001B4AEA"/>
    <w:rsid w:val="001C44D7"/>
    <w:rsid w:val="001C5752"/>
    <w:rsid w:val="001D0A16"/>
    <w:rsid w:val="001D78AD"/>
    <w:rsid w:val="001F4542"/>
    <w:rsid w:val="00224E83"/>
    <w:rsid w:val="00231939"/>
    <w:rsid w:val="0023370B"/>
    <w:rsid w:val="0023470C"/>
    <w:rsid w:val="00253BE5"/>
    <w:rsid w:val="0029091B"/>
    <w:rsid w:val="0029186D"/>
    <w:rsid w:val="002B59A3"/>
    <w:rsid w:val="002B7455"/>
    <w:rsid w:val="002C129E"/>
    <w:rsid w:val="002C6FA4"/>
    <w:rsid w:val="003065A6"/>
    <w:rsid w:val="003271AE"/>
    <w:rsid w:val="00335FED"/>
    <w:rsid w:val="00362980"/>
    <w:rsid w:val="003670E7"/>
    <w:rsid w:val="0038021E"/>
    <w:rsid w:val="003A4232"/>
    <w:rsid w:val="003B23E7"/>
    <w:rsid w:val="003B33D1"/>
    <w:rsid w:val="003B44FC"/>
    <w:rsid w:val="003B4EFA"/>
    <w:rsid w:val="003D3412"/>
    <w:rsid w:val="003E6C63"/>
    <w:rsid w:val="00412C4B"/>
    <w:rsid w:val="004201A4"/>
    <w:rsid w:val="00426A0C"/>
    <w:rsid w:val="00426B98"/>
    <w:rsid w:val="00432165"/>
    <w:rsid w:val="00444720"/>
    <w:rsid w:val="00464119"/>
    <w:rsid w:val="00470414"/>
    <w:rsid w:val="00471F4D"/>
    <w:rsid w:val="0048092B"/>
    <w:rsid w:val="00481B6E"/>
    <w:rsid w:val="004B08A6"/>
    <w:rsid w:val="004C7082"/>
    <w:rsid w:val="004C7E43"/>
    <w:rsid w:val="004D211F"/>
    <w:rsid w:val="004D638C"/>
    <w:rsid w:val="004E594E"/>
    <w:rsid w:val="004E69C1"/>
    <w:rsid w:val="004F0642"/>
    <w:rsid w:val="004F455F"/>
    <w:rsid w:val="005004DE"/>
    <w:rsid w:val="00505F29"/>
    <w:rsid w:val="00524193"/>
    <w:rsid w:val="00526349"/>
    <w:rsid w:val="005647DA"/>
    <w:rsid w:val="005853FE"/>
    <w:rsid w:val="00585E14"/>
    <w:rsid w:val="005904BD"/>
    <w:rsid w:val="005E247C"/>
    <w:rsid w:val="00604B01"/>
    <w:rsid w:val="00616C71"/>
    <w:rsid w:val="00630250"/>
    <w:rsid w:val="00643755"/>
    <w:rsid w:val="00650B47"/>
    <w:rsid w:val="006901EA"/>
    <w:rsid w:val="006B3A44"/>
    <w:rsid w:val="006B6F29"/>
    <w:rsid w:val="006C5C81"/>
    <w:rsid w:val="006C6239"/>
    <w:rsid w:val="006E7881"/>
    <w:rsid w:val="00702C18"/>
    <w:rsid w:val="00720B5E"/>
    <w:rsid w:val="00735EE0"/>
    <w:rsid w:val="00775AAD"/>
    <w:rsid w:val="0078260F"/>
    <w:rsid w:val="00786E29"/>
    <w:rsid w:val="00787906"/>
    <w:rsid w:val="00787B9F"/>
    <w:rsid w:val="007C20FD"/>
    <w:rsid w:val="007D4D96"/>
    <w:rsid w:val="007E2094"/>
    <w:rsid w:val="007F68E2"/>
    <w:rsid w:val="00804DF8"/>
    <w:rsid w:val="00832E86"/>
    <w:rsid w:val="00847D4C"/>
    <w:rsid w:val="00854566"/>
    <w:rsid w:val="00896D1B"/>
    <w:rsid w:val="008A3841"/>
    <w:rsid w:val="008B05CE"/>
    <w:rsid w:val="008C7B76"/>
    <w:rsid w:val="008D1364"/>
    <w:rsid w:val="008E6370"/>
    <w:rsid w:val="008F4BD9"/>
    <w:rsid w:val="00914737"/>
    <w:rsid w:val="009206F1"/>
    <w:rsid w:val="0095049F"/>
    <w:rsid w:val="009A7B85"/>
    <w:rsid w:val="009D3EAB"/>
    <w:rsid w:val="00A01482"/>
    <w:rsid w:val="00A14662"/>
    <w:rsid w:val="00A22A36"/>
    <w:rsid w:val="00A4361F"/>
    <w:rsid w:val="00A460C3"/>
    <w:rsid w:val="00A4680F"/>
    <w:rsid w:val="00A7523C"/>
    <w:rsid w:val="00A83179"/>
    <w:rsid w:val="00A84F38"/>
    <w:rsid w:val="00A870FE"/>
    <w:rsid w:val="00AA0302"/>
    <w:rsid w:val="00AB0897"/>
    <w:rsid w:val="00AB1D38"/>
    <w:rsid w:val="00AF260C"/>
    <w:rsid w:val="00AF5C1E"/>
    <w:rsid w:val="00B26BFD"/>
    <w:rsid w:val="00B42192"/>
    <w:rsid w:val="00B53617"/>
    <w:rsid w:val="00B61602"/>
    <w:rsid w:val="00B63672"/>
    <w:rsid w:val="00B66838"/>
    <w:rsid w:val="00B845A4"/>
    <w:rsid w:val="00BC5136"/>
    <w:rsid w:val="00C03CA8"/>
    <w:rsid w:val="00C04E64"/>
    <w:rsid w:val="00C10752"/>
    <w:rsid w:val="00C20BCE"/>
    <w:rsid w:val="00C26B2C"/>
    <w:rsid w:val="00C27089"/>
    <w:rsid w:val="00C45876"/>
    <w:rsid w:val="00C45F9A"/>
    <w:rsid w:val="00C55B68"/>
    <w:rsid w:val="00C704DA"/>
    <w:rsid w:val="00C70C88"/>
    <w:rsid w:val="00C84D13"/>
    <w:rsid w:val="00C90783"/>
    <w:rsid w:val="00C93536"/>
    <w:rsid w:val="00CB19C3"/>
    <w:rsid w:val="00CC518A"/>
    <w:rsid w:val="00CD08EC"/>
    <w:rsid w:val="00CE3E7B"/>
    <w:rsid w:val="00CF3385"/>
    <w:rsid w:val="00D11DB2"/>
    <w:rsid w:val="00D130FA"/>
    <w:rsid w:val="00D3192F"/>
    <w:rsid w:val="00D4523C"/>
    <w:rsid w:val="00D61B7E"/>
    <w:rsid w:val="00D6256E"/>
    <w:rsid w:val="00D80581"/>
    <w:rsid w:val="00D8279C"/>
    <w:rsid w:val="00D82AA1"/>
    <w:rsid w:val="00D90E00"/>
    <w:rsid w:val="00D94A30"/>
    <w:rsid w:val="00DA4237"/>
    <w:rsid w:val="00DA742D"/>
    <w:rsid w:val="00DB0119"/>
    <w:rsid w:val="00DB14F2"/>
    <w:rsid w:val="00DB4DE5"/>
    <w:rsid w:val="00DB7996"/>
    <w:rsid w:val="00DB79B5"/>
    <w:rsid w:val="00DC289E"/>
    <w:rsid w:val="00DC5AEC"/>
    <w:rsid w:val="00DD1C5F"/>
    <w:rsid w:val="00DF5B71"/>
    <w:rsid w:val="00E22CFF"/>
    <w:rsid w:val="00E232DD"/>
    <w:rsid w:val="00E250B8"/>
    <w:rsid w:val="00E47665"/>
    <w:rsid w:val="00E51DF1"/>
    <w:rsid w:val="00E703EB"/>
    <w:rsid w:val="00E82D77"/>
    <w:rsid w:val="00E94570"/>
    <w:rsid w:val="00EA2901"/>
    <w:rsid w:val="00EB50E2"/>
    <w:rsid w:val="00EC523E"/>
    <w:rsid w:val="00EE4683"/>
    <w:rsid w:val="00EF5C80"/>
    <w:rsid w:val="00F0086E"/>
    <w:rsid w:val="00F11F86"/>
    <w:rsid w:val="00F25831"/>
    <w:rsid w:val="00F26DD7"/>
    <w:rsid w:val="00F40D93"/>
    <w:rsid w:val="00F51E66"/>
    <w:rsid w:val="00F679D9"/>
    <w:rsid w:val="00FA4A28"/>
    <w:rsid w:val="00FA6B3B"/>
    <w:rsid w:val="00FC1E09"/>
  </w:rsids>
  <m:mathPr>
    <m:mathFont m:val="Cambria Math"/>
    <m:brkBin m:val="before"/>
    <m:brkBinSub m:val="--"/>
    <m:smallFrac m:val="0"/>
    <m:dispDef/>
    <m:lMargin m:val="0"/>
    <m:rMargin m:val="0"/>
    <m:defJc m:val="centerGroup"/>
    <m:wrapIndent m:val="1440"/>
    <m:intLim m:val="subSup"/>
    <m:naryLim m:val="undOvr"/>
  </m:mathPr>
  <w:themeFontLang w:val="lt-LT"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69E14"/>
  <w15:chartTrackingRefBased/>
  <w15:docId w15:val="{C0994618-F3BF-40DD-8E8A-F1A50431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paragraph" w:styleId="ListParagraph">
    <w:name w:val="List Paragraph"/>
    <w:basedOn w:val="Normal"/>
    <w:uiPriority w:val="34"/>
    <w:qFormat/>
    <w:rsid w:val="00C26B2C"/>
    <w:pPr>
      <w:ind w:left="720"/>
      <w:contextualSpacing/>
    </w:pPr>
  </w:style>
  <w:style w:type="character" w:customStyle="1" w:styleId="HeaderChar">
    <w:name w:val="Header Char"/>
    <w:basedOn w:val="DefaultParagraphFont"/>
    <w:link w:val="Header"/>
    <w:uiPriority w:val="99"/>
    <w:rsid w:val="00F25831"/>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115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5B996-46DA-4510-9C02-6DF78266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785601-391F-40E2-B6EA-116D11A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A928F9-8493-458B-A93F-DA2114E9B2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815</Words>
  <Characters>4650</Characters>
  <Application>Microsoft Macintosh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VKS</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d2cd9e52-1ce8-4f14-9e4d-6898aa8ba933</dc:title>
  <dc:subject/>
  <dc:creator>Švelnienė Dalia</dc:creator>
  <cp:keywords/>
  <cp:lastModifiedBy>Jolanta Zabietiene</cp:lastModifiedBy>
  <cp:revision>3</cp:revision>
  <cp:lastPrinted>2020-03-13T12:55:00Z</cp:lastPrinted>
  <dcterms:created xsi:type="dcterms:W3CDTF">2020-03-16T09:34:00Z</dcterms:created>
  <dcterms:modified xsi:type="dcterms:W3CDTF">2020-03-16T09:35:00Z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